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3.xml" ContentType="application/vnd.openxmlformats-officedocument.drawingml.diagramData+xml"/>
  <Override PartName="/word/diagrams/data2.xml" ContentType="application/vnd.openxmlformats-officedocument.drawingml.diagramData+xml"/>
  <Override PartName="/word/diagrams/data1.xml" ContentType="application/vnd.openxmlformats-officedocument.drawingml.diagramData+xml"/>
  <Override PartName="/word/diagrams/data4.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theme/theme1.xml" ContentType="application/vnd.openxmlformats-officedocument.theme+xml"/>
  <Override PartName="/word/diagrams/colors2.xml" ContentType="application/vnd.openxmlformats-officedocument.drawingml.diagramColors+xml"/>
  <Override PartName="/word/diagrams/quickStyle3.xml" ContentType="application/vnd.openxmlformats-officedocument.drawingml.diagramStyle+xml"/>
  <Override PartName="/word/diagrams/drawing2.xml" ContentType="application/vnd.ms-office.drawingml.diagramDrawing+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5D2B" w14:textId="774A4C94" w:rsidR="0071412E" w:rsidRDefault="00024527" w:rsidP="563F01A5">
      <w:pPr>
        <w:pStyle w:val="Heading1"/>
        <w:jc w:val="center"/>
        <w:rPr>
          <w:rFonts w:ascii="Bahnschrift" w:eastAsia="Bahnschrift" w:hAnsi="Bahnschrift" w:cs="Bahnschrift"/>
          <w:b/>
          <w:bCs/>
        </w:rPr>
      </w:pPr>
      <w:bookmarkStart w:id="0" w:name="_Toc190789048"/>
      <w:r w:rsidRPr="563F01A5">
        <w:rPr>
          <w:rFonts w:ascii="Bahnschrift" w:eastAsia="Bahnschrift" w:hAnsi="Bahnschrift" w:cs="Bahnschrift"/>
          <w:b/>
          <w:bCs/>
        </w:rPr>
        <w:t xml:space="preserve">Chapter </w:t>
      </w:r>
      <w:r w:rsidR="006150A1" w:rsidRPr="563F01A5">
        <w:rPr>
          <w:rFonts w:ascii="Bahnschrift" w:eastAsia="Bahnschrift" w:hAnsi="Bahnschrift" w:cs="Bahnschrift"/>
          <w:b/>
          <w:bCs/>
        </w:rPr>
        <w:t>1</w:t>
      </w:r>
      <w:r w:rsidR="00497CDD" w:rsidRPr="563F01A5">
        <w:rPr>
          <w:rFonts w:ascii="Bahnschrift" w:eastAsia="Bahnschrift" w:hAnsi="Bahnschrift" w:cs="Bahnschrift"/>
          <w:b/>
          <w:bCs/>
        </w:rPr>
        <w:t>1</w:t>
      </w:r>
      <w:r w:rsidRPr="563F01A5">
        <w:rPr>
          <w:rFonts w:ascii="Bahnschrift" w:eastAsia="Bahnschrift" w:hAnsi="Bahnschrift" w:cs="Bahnschrift"/>
          <w:b/>
          <w:bCs/>
        </w:rPr>
        <w:t xml:space="preserve">: </w:t>
      </w:r>
      <w:r w:rsidR="00015BB9" w:rsidRPr="563F01A5">
        <w:rPr>
          <w:rFonts w:ascii="Bahnschrift" w:eastAsia="Bahnschrift" w:hAnsi="Bahnschrift" w:cs="Bahnschrift"/>
          <w:b/>
          <w:bCs/>
        </w:rPr>
        <w:t xml:space="preserve">Consumer </w:t>
      </w:r>
      <w:r w:rsidR="06517108" w:rsidRPr="563F01A5">
        <w:rPr>
          <w:rFonts w:ascii="Bahnschrift" w:eastAsia="Bahnschrift" w:hAnsi="Bahnschrift" w:cs="Bahnschrift"/>
          <w:b/>
          <w:bCs/>
        </w:rPr>
        <w:t>D</w:t>
      </w:r>
      <w:r w:rsidR="00015BB9" w:rsidRPr="563F01A5">
        <w:rPr>
          <w:rFonts w:ascii="Bahnschrift" w:eastAsia="Bahnschrift" w:hAnsi="Bahnschrift" w:cs="Bahnschrift"/>
          <w:b/>
          <w:bCs/>
        </w:rPr>
        <w:t>ecision-</w:t>
      </w:r>
      <w:r w:rsidR="29262938" w:rsidRPr="563F01A5">
        <w:rPr>
          <w:rFonts w:ascii="Bahnschrift" w:eastAsia="Bahnschrift" w:hAnsi="Bahnschrift" w:cs="Bahnschrift"/>
          <w:b/>
          <w:bCs/>
        </w:rPr>
        <w:t>M</w:t>
      </w:r>
      <w:r w:rsidR="00015BB9" w:rsidRPr="563F01A5">
        <w:rPr>
          <w:rFonts w:ascii="Bahnschrift" w:eastAsia="Bahnschrift" w:hAnsi="Bahnschrift" w:cs="Bahnschrift"/>
          <w:b/>
          <w:bCs/>
        </w:rPr>
        <w:t xml:space="preserve">aking </w:t>
      </w:r>
      <w:r>
        <w:br/>
      </w:r>
      <w:r w:rsidR="00497CDD" w:rsidRPr="563F01A5">
        <w:rPr>
          <w:rFonts w:ascii="Bahnschrift" w:eastAsia="Bahnschrift" w:hAnsi="Bahnschrift" w:cs="Bahnschrift"/>
          <w:b/>
          <w:bCs/>
        </w:rPr>
        <w:t xml:space="preserve">Problem </w:t>
      </w:r>
      <w:r w:rsidR="283AEDDA" w:rsidRPr="563F01A5">
        <w:rPr>
          <w:rFonts w:ascii="Bahnschrift" w:eastAsia="Bahnschrift" w:hAnsi="Bahnschrift" w:cs="Bahnschrift"/>
          <w:b/>
          <w:bCs/>
        </w:rPr>
        <w:t>R</w:t>
      </w:r>
      <w:r w:rsidR="00497CDD" w:rsidRPr="563F01A5">
        <w:rPr>
          <w:rFonts w:ascii="Bahnschrift" w:eastAsia="Bahnschrift" w:hAnsi="Bahnschrift" w:cs="Bahnschrift"/>
          <w:b/>
          <w:bCs/>
        </w:rPr>
        <w:t>ecognition</w:t>
      </w:r>
      <w:bookmarkEnd w:id="0"/>
    </w:p>
    <w:p w14:paraId="3567D634" w14:textId="7D20FA64" w:rsidR="00F966C6" w:rsidRPr="00F966C6" w:rsidRDefault="00F966C6" w:rsidP="563F01A5">
      <w:pPr>
        <w:rPr>
          <w:b/>
          <w:bCs/>
        </w:rPr>
      </w:pPr>
      <w:r w:rsidRPr="00F966C6">
        <w:t xml:space="preserve">Consumer decision-making is a multifaceted process that informs how individuals make choices about purchasing goods and services. </w:t>
      </w:r>
      <w:r w:rsidR="00015BB9">
        <w:t>In the next five chapters we will explore the following</w:t>
      </w:r>
      <w:r w:rsidR="1B5B1C9F">
        <w:t>:</w:t>
      </w:r>
    </w:p>
    <w:p w14:paraId="25D34C10" w14:textId="191F7C05" w:rsidR="00F966C6" w:rsidRPr="00F966C6" w:rsidRDefault="00015BB9" w:rsidP="00F966C6">
      <w:pPr>
        <w:rPr>
          <w:b/>
          <w:bCs/>
        </w:rPr>
      </w:pPr>
      <w:r>
        <w:t xml:space="preserve"> </w:t>
      </w:r>
      <w:r w:rsidR="00F966C6" w:rsidRPr="00F966C6">
        <w:rPr>
          <w:b/>
          <w:bCs/>
        </w:rPr>
        <w:t>Stages of the Consumer Behavior Process</w:t>
      </w:r>
      <w:r w:rsidR="00E36429">
        <w:rPr>
          <w:rStyle w:val="FootnoteReference"/>
          <w:b/>
          <w:bCs/>
        </w:rPr>
        <w:footnoteReference w:id="1"/>
      </w:r>
      <w:r>
        <w:rPr>
          <w:b/>
          <w:bCs/>
        </w:rPr>
        <w:t>:</w:t>
      </w:r>
    </w:p>
    <w:p w14:paraId="5715E2FD" w14:textId="063BED8C" w:rsidR="00F966C6" w:rsidRPr="00F966C6" w:rsidRDefault="00F966C6" w:rsidP="00F966C6">
      <w:pPr>
        <w:numPr>
          <w:ilvl w:val="0"/>
          <w:numId w:val="21"/>
        </w:numPr>
      </w:pPr>
      <w:r w:rsidRPr="00F966C6">
        <w:rPr>
          <w:b/>
          <w:bCs/>
        </w:rPr>
        <w:t>Problem Recognition</w:t>
      </w:r>
      <w:r w:rsidR="00E36429">
        <w:rPr>
          <w:rStyle w:val="FootnoteReference"/>
          <w:b/>
          <w:bCs/>
        </w:rPr>
        <w:footnoteReference w:id="2"/>
      </w:r>
      <w:r w:rsidRPr="00F966C6">
        <w:rPr>
          <w:b/>
          <w:bCs/>
        </w:rPr>
        <w:t>:</w:t>
      </w:r>
      <w:r w:rsidRPr="00F966C6">
        <w:t xml:space="preserve"> The consumer identifies a need or problem, triggering the decision-making journey.</w:t>
      </w:r>
      <w:r>
        <w:t xml:space="preserve"> E.g. </w:t>
      </w:r>
      <w:r w:rsidR="00015BB9">
        <w:t xml:space="preserve">a </w:t>
      </w:r>
      <w:r w:rsidRPr="00F966C6">
        <w:t>consumer realizes their refrigerator is no longer keeping food fresh, which creates a need for a new appliance.</w:t>
      </w:r>
    </w:p>
    <w:p w14:paraId="2A8F4C31" w14:textId="584574AF" w:rsidR="00F966C6" w:rsidRPr="00F966C6" w:rsidRDefault="00F966C6" w:rsidP="00F966C6">
      <w:pPr>
        <w:numPr>
          <w:ilvl w:val="0"/>
          <w:numId w:val="21"/>
        </w:numPr>
      </w:pPr>
      <w:r w:rsidRPr="00F966C6">
        <w:rPr>
          <w:b/>
          <w:bCs/>
        </w:rPr>
        <w:t>Information Search</w:t>
      </w:r>
      <w:r w:rsidR="00796B3B">
        <w:rPr>
          <w:rStyle w:val="FootnoteReference"/>
          <w:b/>
          <w:bCs/>
        </w:rPr>
        <w:footnoteReference w:id="3"/>
      </w:r>
      <w:r w:rsidRPr="00F966C6">
        <w:rPr>
          <w:b/>
          <w:bCs/>
        </w:rPr>
        <w:t>:</w:t>
      </w:r>
      <w:r w:rsidRPr="00F966C6">
        <w:t xml:space="preserve"> The consumer seeks information about potential solutions.</w:t>
      </w:r>
      <w:r>
        <w:t xml:space="preserve"> E.g. </w:t>
      </w:r>
      <w:r w:rsidR="00015BB9">
        <w:t>t</w:t>
      </w:r>
      <w:r w:rsidRPr="00F966C6">
        <w:t xml:space="preserve">he consumer </w:t>
      </w:r>
      <w:r w:rsidR="00AD6976">
        <w:t xml:space="preserve">conducts </w:t>
      </w:r>
      <w:r w:rsidR="00AD6976" w:rsidRPr="00F966C6">
        <w:t>research</w:t>
      </w:r>
      <w:r w:rsidRPr="00F966C6">
        <w:t xml:space="preserve"> online, looking at different brands, models, and features of refrigerators, reading reviews, and checking prices.</w:t>
      </w:r>
    </w:p>
    <w:p w14:paraId="5906EDC5" w14:textId="7B9A3D41" w:rsidR="00F966C6" w:rsidRPr="00F966C6" w:rsidRDefault="00F966C6" w:rsidP="00F966C6">
      <w:pPr>
        <w:numPr>
          <w:ilvl w:val="0"/>
          <w:numId w:val="21"/>
        </w:numPr>
      </w:pPr>
      <w:r w:rsidRPr="00F966C6">
        <w:rPr>
          <w:b/>
          <w:bCs/>
        </w:rPr>
        <w:t>Evaluation of Alternatives</w:t>
      </w:r>
      <w:r w:rsidR="00796B3B">
        <w:rPr>
          <w:rStyle w:val="FootnoteReference"/>
          <w:b/>
          <w:bCs/>
        </w:rPr>
        <w:footnoteReference w:id="4"/>
      </w:r>
      <w:r w:rsidRPr="00F966C6">
        <w:rPr>
          <w:b/>
          <w:bCs/>
        </w:rPr>
        <w:t>:</w:t>
      </w:r>
      <w:r w:rsidRPr="00F966C6">
        <w:t xml:space="preserve"> The consumer compares different products or services.</w:t>
      </w:r>
      <w:r>
        <w:t xml:space="preserve"> E.g.</w:t>
      </w:r>
      <w:r w:rsidRPr="00F966C6">
        <w:t xml:space="preserve"> </w:t>
      </w:r>
      <w:r w:rsidR="00015BB9">
        <w:t>t</w:t>
      </w:r>
      <w:r w:rsidRPr="00F966C6">
        <w:t>he consumer may narrow down their choices to two models: one with a stainless steel finish and advanced cooling technology</w:t>
      </w:r>
      <w:r w:rsidR="00AD6976">
        <w:t>,</w:t>
      </w:r>
      <w:r w:rsidRPr="00F966C6">
        <w:t xml:space="preserve"> and another with a lower price but fewer features.</w:t>
      </w:r>
    </w:p>
    <w:p w14:paraId="1951C779" w14:textId="4887D035" w:rsidR="00F966C6" w:rsidRPr="00F966C6" w:rsidRDefault="00F966C6" w:rsidP="00F966C6">
      <w:pPr>
        <w:numPr>
          <w:ilvl w:val="0"/>
          <w:numId w:val="21"/>
        </w:numPr>
      </w:pPr>
      <w:r w:rsidRPr="00F966C6">
        <w:rPr>
          <w:b/>
          <w:bCs/>
        </w:rPr>
        <w:lastRenderedPageBreak/>
        <w:t>Purchase Decision</w:t>
      </w:r>
      <w:r w:rsidR="00796B3B">
        <w:rPr>
          <w:rStyle w:val="FootnoteReference"/>
          <w:b/>
          <w:bCs/>
        </w:rPr>
        <w:footnoteReference w:id="5"/>
      </w:r>
      <w:r w:rsidRPr="00F966C6">
        <w:rPr>
          <w:b/>
          <w:bCs/>
        </w:rPr>
        <w:t>:</w:t>
      </w:r>
      <w:r w:rsidRPr="00F966C6">
        <w:t xml:space="preserve"> The consumer selects a product and makes the purchase.</w:t>
      </w:r>
      <w:r>
        <w:t xml:space="preserve"> E.g.</w:t>
      </w:r>
      <w:r w:rsidR="00AD6976">
        <w:t>,</w:t>
      </w:r>
      <w:r>
        <w:t xml:space="preserve"> </w:t>
      </w:r>
      <w:r w:rsidR="00015BB9">
        <w:t>d</w:t>
      </w:r>
      <w:r w:rsidRPr="00F966C6">
        <w:t xml:space="preserve">eciding on the stainless steel model due to its energy efficiency and positive reviews, the consumer </w:t>
      </w:r>
      <w:r w:rsidR="00AD6976">
        <w:t>purchases</w:t>
      </w:r>
      <w:r w:rsidRPr="00F966C6">
        <w:t xml:space="preserve"> from a local retailer.</w:t>
      </w:r>
    </w:p>
    <w:p w14:paraId="46C9690F" w14:textId="7C3B497F" w:rsidR="00F966C6" w:rsidRPr="00F966C6" w:rsidRDefault="00F966C6" w:rsidP="00F966C6">
      <w:pPr>
        <w:numPr>
          <w:ilvl w:val="0"/>
          <w:numId w:val="21"/>
        </w:numPr>
      </w:pPr>
      <w:r w:rsidRPr="00F966C6">
        <w:rPr>
          <w:b/>
          <w:bCs/>
        </w:rPr>
        <w:t>Post-Purchase Evaluation</w:t>
      </w:r>
      <w:r w:rsidR="00796B3B">
        <w:rPr>
          <w:rStyle w:val="FootnoteReference"/>
          <w:b/>
          <w:bCs/>
        </w:rPr>
        <w:footnoteReference w:id="6"/>
      </w:r>
      <w:r w:rsidRPr="00F966C6">
        <w:rPr>
          <w:b/>
          <w:bCs/>
        </w:rPr>
        <w:t>:</w:t>
      </w:r>
      <w:r w:rsidRPr="00F966C6">
        <w:t xml:space="preserve"> The consumer assesses their satisfaction with the purchase, which can influence future behavior.</w:t>
      </w:r>
      <w:r>
        <w:t xml:space="preserve"> E.g.</w:t>
      </w:r>
      <w:r w:rsidR="00AD6976">
        <w:t>,</w:t>
      </w:r>
      <w:r>
        <w:t xml:space="preserve"> </w:t>
      </w:r>
      <w:r w:rsidR="00015BB9">
        <w:t>a</w:t>
      </w:r>
      <w:r w:rsidRPr="00F966C6">
        <w:t>fter using the new refrigerator for a month, the consumer evaluates its performance. If it meets expectations, they may recommend it to friends, but if it falls short, they may leave negative reviews online.</w:t>
      </w:r>
    </w:p>
    <w:p w14:paraId="750A2774" w14:textId="09C09A79" w:rsidR="00F966C6" w:rsidRDefault="00F966C6" w:rsidP="00F966C6">
      <w:r w:rsidRPr="00F966C6">
        <w:t>This chapter focuses specifically on the problem recognition stage</w:t>
      </w:r>
      <w:r w:rsidR="00E71801">
        <w:t xml:space="preserve">, i.e. </w:t>
      </w:r>
      <w:r w:rsidRPr="00F966C6">
        <w:t>the initial part of the decision-making process</w:t>
      </w:r>
      <w:r w:rsidR="00E71801">
        <w:t xml:space="preserve"> </w:t>
      </w:r>
      <w:r w:rsidRPr="00F966C6">
        <w:t xml:space="preserve">where consumers identify and acknowledge a discrepancy between their </w:t>
      </w:r>
      <w:r w:rsidRPr="00E71801">
        <w:rPr>
          <w:b/>
          <w:bCs/>
        </w:rPr>
        <w:t>current state</w:t>
      </w:r>
      <w:r w:rsidRPr="00F966C6">
        <w:t xml:space="preserve"> and their </w:t>
      </w:r>
      <w:r w:rsidRPr="00E71801">
        <w:rPr>
          <w:b/>
          <w:bCs/>
        </w:rPr>
        <w:t>desired state</w:t>
      </w:r>
      <w:r w:rsidRPr="00F966C6">
        <w:t xml:space="preserve">. Understanding this stage is </w:t>
      </w:r>
      <w:r w:rsidR="00AD6976">
        <w:t>important</w:t>
      </w:r>
      <w:r w:rsidRPr="00F966C6">
        <w:t xml:space="preserve"> for marketers, as it offers insights into consumer motivations and fosters strategies that effectively address consumer needs.</w:t>
      </w:r>
    </w:p>
    <w:p w14:paraId="4E4DA5E2" w14:textId="6F75AB50" w:rsidR="000F0FA9" w:rsidRDefault="000F0FA9" w:rsidP="000F0FA9">
      <w:r>
        <w:t>At the end of this chapter, you will</w:t>
      </w:r>
      <w:r w:rsidR="0EE822A0">
        <w:t xml:space="preserve"> be able</w:t>
      </w:r>
      <w:r w:rsidR="16D99745">
        <w:t xml:space="preserve"> to</w:t>
      </w:r>
      <w:r>
        <w:t>:</w:t>
      </w:r>
    </w:p>
    <w:p w14:paraId="11BFEADF" w14:textId="622C42B0" w:rsidR="000F0FA9" w:rsidRPr="000F0FA9" w:rsidRDefault="000F0FA9" w:rsidP="000F0FA9">
      <w:pPr>
        <w:pStyle w:val="ListParagraph"/>
        <w:numPr>
          <w:ilvl w:val="0"/>
          <w:numId w:val="36"/>
        </w:numPr>
        <w:rPr>
          <w:rFonts w:eastAsiaTheme="minorEastAsia"/>
        </w:rPr>
      </w:pPr>
      <w:r w:rsidRPr="000F0FA9">
        <w:rPr>
          <w:rFonts w:eastAsiaTheme="minorEastAsia"/>
        </w:rPr>
        <w:t xml:space="preserve">Recognize different types of </w:t>
      </w:r>
      <w:r w:rsidR="00ED564A" w:rsidRPr="000F0FA9">
        <w:rPr>
          <w:rFonts w:eastAsiaTheme="minorEastAsia"/>
        </w:rPr>
        <w:t>decision</w:t>
      </w:r>
      <w:r w:rsidRPr="000F0FA9">
        <w:rPr>
          <w:rFonts w:eastAsiaTheme="minorEastAsia"/>
        </w:rPr>
        <w:t>-making in the context of purchase involvement.</w:t>
      </w:r>
    </w:p>
    <w:p w14:paraId="0AA23638" w14:textId="57074FE0" w:rsidR="000F0FA9" w:rsidRPr="000F0FA9" w:rsidRDefault="000F0FA9" w:rsidP="000F0FA9">
      <w:pPr>
        <w:pStyle w:val="ListParagraph"/>
        <w:numPr>
          <w:ilvl w:val="0"/>
          <w:numId w:val="36"/>
        </w:numPr>
        <w:rPr>
          <w:rFonts w:eastAsiaTheme="minorEastAsia"/>
        </w:rPr>
      </w:pPr>
      <w:r w:rsidRPr="000F0FA9">
        <w:rPr>
          <w:rFonts w:eastAsiaTheme="minorEastAsia"/>
        </w:rPr>
        <w:t xml:space="preserve">Discuss the problem recognition within the context of </w:t>
      </w:r>
      <w:r w:rsidR="00ED564A">
        <w:rPr>
          <w:rFonts w:eastAsiaTheme="minorEastAsia"/>
        </w:rPr>
        <w:t xml:space="preserve">the </w:t>
      </w:r>
      <w:r w:rsidRPr="000F0FA9">
        <w:rPr>
          <w:rFonts w:eastAsiaTheme="minorEastAsia"/>
        </w:rPr>
        <w:t>consumer decision-making process.</w:t>
      </w:r>
    </w:p>
    <w:p w14:paraId="0C06C795" w14:textId="77777777" w:rsidR="000F0FA9" w:rsidRDefault="000F0FA9" w:rsidP="000F0FA9">
      <w:pPr>
        <w:pStyle w:val="ListParagraph"/>
        <w:numPr>
          <w:ilvl w:val="0"/>
          <w:numId w:val="36"/>
        </w:numPr>
        <w:rPr>
          <w:rFonts w:eastAsiaTheme="minorEastAsia"/>
        </w:rPr>
      </w:pPr>
      <w:r w:rsidRPr="000F0FA9">
        <w:rPr>
          <w:rFonts w:eastAsiaTheme="minorEastAsia"/>
        </w:rPr>
        <w:t>Recognize factors influencing problem recognition and their implications for marketing.</w:t>
      </w:r>
    </w:p>
    <w:p w14:paraId="5963E9BF" w14:textId="36FF8457" w:rsidR="000F0FA9" w:rsidRDefault="000F0FA9" w:rsidP="000F0FA9">
      <w:r>
        <w:t xml:space="preserve">Key </w:t>
      </w:r>
      <w:r w:rsidR="0B7DCC96">
        <w:t>C</w:t>
      </w:r>
      <w:r>
        <w:t xml:space="preserve">oncepts to </w:t>
      </w:r>
      <w:r w:rsidR="45A8A8AE">
        <w:t>R</w:t>
      </w:r>
      <w:r>
        <w:t>emember:</w:t>
      </w:r>
    </w:p>
    <w:p w14:paraId="08FEA4FD" w14:textId="77777777" w:rsidR="000F0FA9" w:rsidRDefault="000F0FA9" w:rsidP="000F0FA9">
      <w:pPr>
        <w:pStyle w:val="ListParagraph"/>
        <w:numPr>
          <w:ilvl w:val="0"/>
          <w:numId w:val="38"/>
        </w:numPr>
        <w:rPr>
          <w:rFonts w:eastAsiaTheme="minorEastAsia"/>
        </w:rPr>
        <w:sectPr w:rsidR="000F0FA9">
          <w:footerReference w:type="default" r:id="rId8"/>
          <w:pgSz w:w="12240" w:h="15840"/>
          <w:pgMar w:top="1440" w:right="1440" w:bottom="1440" w:left="1440" w:header="720" w:footer="720" w:gutter="0"/>
          <w:cols w:space="720"/>
          <w:docGrid w:linePitch="360"/>
        </w:sectPr>
      </w:pPr>
    </w:p>
    <w:p w14:paraId="78EEEC89" w14:textId="3CF2BB72" w:rsidR="000F0FA9" w:rsidRPr="000F0FA9" w:rsidRDefault="000F0FA9" w:rsidP="000F0FA9">
      <w:pPr>
        <w:pStyle w:val="ListParagraph"/>
        <w:numPr>
          <w:ilvl w:val="0"/>
          <w:numId w:val="38"/>
        </w:numPr>
        <w:rPr>
          <w:rFonts w:eastAsiaTheme="minorEastAsia"/>
        </w:rPr>
      </w:pPr>
      <w:r w:rsidRPr="000F0FA9">
        <w:rPr>
          <w:rFonts w:eastAsiaTheme="minorEastAsia"/>
        </w:rPr>
        <w:t xml:space="preserve">Stages of </w:t>
      </w:r>
      <w:r w:rsidR="00AD6976">
        <w:rPr>
          <w:rFonts w:eastAsiaTheme="minorEastAsia"/>
        </w:rPr>
        <w:t xml:space="preserve">the </w:t>
      </w:r>
      <w:r w:rsidRPr="000F0FA9">
        <w:rPr>
          <w:rFonts w:eastAsiaTheme="minorEastAsia"/>
        </w:rPr>
        <w:t>consumer behavior process</w:t>
      </w:r>
      <w:r w:rsidRPr="000F0FA9">
        <w:rPr>
          <w:rFonts w:eastAsiaTheme="minorEastAsia"/>
        </w:rPr>
        <w:br/>
        <w:t xml:space="preserve">Problem recognition, information search, evaluation of alternatives, purchase </w:t>
      </w:r>
      <w:r w:rsidRPr="000F0FA9">
        <w:rPr>
          <w:rFonts w:eastAsiaTheme="minorEastAsia"/>
        </w:rPr>
        <w:t>decision, post-purchase evaluation</w:t>
      </w:r>
    </w:p>
    <w:p w14:paraId="7DAB90AB" w14:textId="77777777" w:rsidR="00E71801" w:rsidRDefault="00E71801" w:rsidP="000F0FA9">
      <w:pPr>
        <w:pStyle w:val="ListParagraph"/>
        <w:numPr>
          <w:ilvl w:val="0"/>
          <w:numId w:val="38"/>
        </w:numPr>
        <w:rPr>
          <w:rFonts w:eastAsiaTheme="minorEastAsia"/>
        </w:rPr>
      </w:pPr>
      <w:r>
        <w:rPr>
          <w:rFonts w:eastAsiaTheme="minorEastAsia"/>
        </w:rPr>
        <w:t>Current state vs. desired state</w:t>
      </w:r>
    </w:p>
    <w:p w14:paraId="6C6DF1E6" w14:textId="77777777" w:rsidR="00ED564A" w:rsidRDefault="00ED564A" w:rsidP="000F0FA9">
      <w:pPr>
        <w:pStyle w:val="ListParagraph"/>
        <w:numPr>
          <w:ilvl w:val="0"/>
          <w:numId w:val="38"/>
        </w:numPr>
        <w:rPr>
          <w:rFonts w:eastAsiaTheme="minorEastAsia"/>
        </w:rPr>
      </w:pPr>
      <w:r>
        <w:rPr>
          <w:rFonts w:eastAsiaTheme="minorEastAsia"/>
        </w:rPr>
        <w:t xml:space="preserve">Problem recognition stimulus: internal, external </w:t>
      </w:r>
    </w:p>
    <w:p w14:paraId="00F52E9F" w14:textId="343EE899" w:rsidR="000F0FA9" w:rsidRDefault="000F0FA9" w:rsidP="000F0FA9">
      <w:pPr>
        <w:pStyle w:val="ListParagraph"/>
        <w:numPr>
          <w:ilvl w:val="0"/>
          <w:numId w:val="38"/>
        </w:numPr>
        <w:rPr>
          <w:rFonts w:eastAsiaTheme="minorEastAsia"/>
        </w:rPr>
      </w:pPr>
      <w:r w:rsidRPr="000F0FA9">
        <w:rPr>
          <w:rFonts w:eastAsiaTheme="minorEastAsia"/>
        </w:rPr>
        <w:lastRenderedPageBreak/>
        <w:t>Purchase involvement and types of decision-making</w:t>
      </w:r>
    </w:p>
    <w:p w14:paraId="12ED2647" w14:textId="0B330071" w:rsidR="0019095F" w:rsidRDefault="0019095F" w:rsidP="000F0FA9">
      <w:pPr>
        <w:pStyle w:val="ListParagraph"/>
        <w:numPr>
          <w:ilvl w:val="0"/>
          <w:numId w:val="38"/>
        </w:numPr>
        <w:rPr>
          <w:rFonts w:eastAsiaTheme="minorEastAsia"/>
        </w:rPr>
      </w:pPr>
      <w:r>
        <w:rPr>
          <w:rFonts w:eastAsiaTheme="minorEastAsia"/>
        </w:rPr>
        <w:t>Desired lifestyles vs. current situation</w:t>
      </w:r>
    </w:p>
    <w:p w14:paraId="389C9C35" w14:textId="4550BC90" w:rsidR="0019095F" w:rsidRPr="000F0FA9" w:rsidRDefault="0019095F" w:rsidP="000F0FA9">
      <w:pPr>
        <w:pStyle w:val="ListParagraph"/>
        <w:numPr>
          <w:ilvl w:val="0"/>
          <w:numId w:val="38"/>
        </w:numPr>
        <w:rPr>
          <w:rFonts w:eastAsiaTheme="minorEastAsia"/>
        </w:rPr>
      </w:pPr>
      <w:r>
        <w:rPr>
          <w:rFonts w:eastAsiaTheme="minorEastAsia"/>
        </w:rPr>
        <w:t>Desired state vs. actual state</w:t>
      </w:r>
    </w:p>
    <w:p w14:paraId="590A3E23" w14:textId="3B807A10" w:rsidR="000F0FA9" w:rsidRPr="000F0FA9" w:rsidRDefault="000F0FA9" w:rsidP="000F0FA9">
      <w:pPr>
        <w:pStyle w:val="ListParagraph"/>
        <w:numPr>
          <w:ilvl w:val="0"/>
          <w:numId w:val="38"/>
        </w:numPr>
        <w:rPr>
          <w:rFonts w:eastAsiaTheme="minorEastAsia"/>
        </w:rPr>
      </w:pPr>
      <w:r w:rsidRPr="000F0FA9">
        <w:rPr>
          <w:rFonts w:eastAsiaTheme="minorEastAsia"/>
        </w:rPr>
        <w:t>Types of decisions</w:t>
      </w:r>
    </w:p>
    <w:p w14:paraId="78FE9D47" w14:textId="5EB8FF42" w:rsidR="000F0FA9" w:rsidRPr="000F0FA9" w:rsidRDefault="000F0FA9" w:rsidP="000F0FA9">
      <w:pPr>
        <w:pStyle w:val="ListParagraph"/>
        <w:numPr>
          <w:ilvl w:val="0"/>
          <w:numId w:val="38"/>
        </w:numPr>
        <w:rPr>
          <w:rFonts w:eastAsiaTheme="minorEastAsia"/>
        </w:rPr>
      </w:pPr>
      <w:r w:rsidRPr="000F0FA9">
        <w:rPr>
          <w:rFonts w:eastAsiaTheme="minorEastAsia"/>
        </w:rPr>
        <w:t>Types of states</w:t>
      </w:r>
    </w:p>
    <w:p w14:paraId="5AE4ACEB" w14:textId="4EEB084C" w:rsidR="000F0FA9" w:rsidRPr="000F0FA9" w:rsidRDefault="000F0FA9" w:rsidP="000F0FA9">
      <w:pPr>
        <w:pStyle w:val="ListParagraph"/>
        <w:numPr>
          <w:ilvl w:val="0"/>
          <w:numId w:val="38"/>
        </w:numPr>
        <w:rPr>
          <w:rFonts w:eastAsiaTheme="minorEastAsia"/>
        </w:rPr>
      </w:pPr>
      <w:r w:rsidRPr="000F0FA9">
        <w:rPr>
          <w:rFonts w:eastAsiaTheme="minorEastAsia"/>
        </w:rPr>
        <w:t>Types of consumer problems</w:t>
      </w:r>
    </w:p>
    <w:p w14:paraId="11CAA497" w14:textId="0C700923" w:rsidR="000F0FA9" w:rsidRPr="000F0FA9" w:rsidRDefault="000F0FA9" w:rsidP="000F0FA9">
      <w:pPr>
        <w:pStyle w:val="ListParagraph"/>
        <w:numPr>
          <w:ilvl w:val="0"/>
          <w:numId w:val="38"/>
        </w:numPr>
        <w:rPr>
          <w:rFonts w:eastAsiaTheme="minorEastAsia"/>
        </w:rPr>
      </w:pPr>
      <w:r w:rsidRPr="000F0FA9">
        <w:rPr>
          <w:rFonts w:eastAsiaTheme="minorEastAsia"/>
        </w:rPr>
        <w:t>Variety seeking behavior</w:t>
      </w:r>
    </w:p>
    <w:p w14:paraId="2C0C2553" w14:textId="77777777" w:rsidR="000F0FA9" w:rsidRDefault="000F0FA9">
      <w:pPr>
        <w:pStyle w:val="TOCHeading"/>
        <w:rPr>
          <w:rFonts w:asciiTheme="minorHAnsi" w:eastAsiaTheme="minorHAnsi" w:hAnsiTheme="minorHAnsi" w:cstheme="minorBidi"/>
          <w:color w:val="auto"/>
          <w:kern w:val="2"/>
          <w:sz w:val="24"/>
          <w:szCs w:val="24"/>
          <w14:ligatures w14:val="standardContextual"/>
        </w:rPr>
        <w:sectPr w:rsidR="000F0FA9" w:rsidSect="000F0FA9">
          <w:type w:val="continuous"/>
          <w:pgSz w:w="12240" w:h="15840"/>
          <w:pgMar w:top="1440" w:right="1440" w:bottom="1440" w:left="1440" w:header="720" w:footer="720" w:gutter="0"/>
          <w:cols w:num="2" w:space="720"/>
          <w:docGrid w:linePitch="360"/>
        </w:sectPr>
      </w:pPr>
    </w:p>
    <w:sdt>
      <w:sdtPr>
        <w:rPr>
          <w:rFonts w:asciiTheme="minorHAnsi" w:eastAsiaTheme="minorEastAsia" w:hAnsiTheme="minorHAnsi" w:cstheme="minorBidi"/>
          <w:color w:val="auto"/>
          <w:kern w:val="2"/>
          <w:sz w:val="24"/>
          <w:szCs w:val="24"/>
          <w14:ligatures w14:val="standardContextual"/>
        </w:rPr>
        <w:id w:val="-1903208294"/>
        <w:docPartObj>
          <w:docPartGallery w:val="Table of Contents"/>
          <w:docPartUnique/>
        </w:docPartObj>
      </w:sdtPr>
      <w:sdtEndPr>
        <w:rPr>
          <w:b/>
          <w:bCs/>
          <w:noProof/>
        </w:rPr>
      </w:sdtEndPr>
      <w:sdtContent>
        <w:p w14:paraId="7EF77757" w14:textId="2A4B6E21" w:rsidR="007F112A" w:rsidRDefault="007F112A">
          <w:pPr>
            <w:pStyle w:val="TOCHeading"/>
          </w:pPr>
          <w:r>
            <w:t>Chapter Contents</w:t>
          </w:r>
        </w:p>
        <w:p w14:paraId="24325039" w14:textId="4E3671BE" w:rsidR="001A766A" w:rsidRPr="009F7C88" w:rsidRDefault="00BB2E30" w:rsidP="009F7C88">
          <w:pPr>
            <w:pStyle w:val="TOC1"/>
            <w:tabs>
              <w:tab w:val="right" w:leader="dot" w:pos="9350"/>
            </w:tabs>
            <w:spacing w:after="0" w:line="240" w:lineRule="auto"/>
            <w:rPr>
              <w:rFonts w:eastAsiaTheme="minorEastAsia"/>
              <w:noProof/>
              <w:sz w:val="22"/>
              <w:szCs w:val="22"/>
            </w:rPr>
          </w:pPr>
          <w:r w:rsidRPr="009F7C88">
            <w:rPr>
              <w:sz w:val="22"/>
              <w:szCs w:val="22"/>
            </w:rPr>
            <w:fldChar w:fldCharType="begin"/>
          </w:r>
          <w:r w:rsidRPr="009F7C88">
            <w:rPr>
              <w:sz w:val="22"/>
              <w:szCs w:val="22"/>
            </w:rPr>
            <w:instrText xml:space="preserve"> TOC \o "1-6" \h \z \u </w:instrText>
          </w:r>
          <w:r w:rsidRPr="009F7C88">
            <w:rPr>
              <w:sz w:val="22"/>
              <w:szCs w:val="22"/>
            </w:rPr>
            <w:fldChar w:fldCharType="separate"/>
          </w:r>
        </w:p>
        <w:p w14:paraId="393C6975" w14:textId="5D6671DA" w:rsidR="001A766A" w:rsidRPr="009F7C88" w:rsidRDefault="001A766A" w:rsidP="009F7C88">
          <w:pPr>
            <w:pStyle w:val="TOC2"/>
            <w:tabs>
              <w:tab w:val="right" w:leader="dot" w:pos="9350"/>
            </w:tabs>
            <w:spacing w:after="0" w:line="240" w:lineRule="auto"/>
            <w:rPr>
              <w:rFonts w:eastAsiaTheme="minorEastAsia"/>
              <w:noProof/>
              <w:sz w:val="22"/>
              <w:szCs w:val="22"/>
            </w:rPr>
          </w:pPr>
          <w:hyperlink w:anchor="_Toc190789049" w:history="1">
            <w:r w:rsidRPr="009F7C88">
              <w:rPr>
                <w:rStyle w:val="Hyperlink"/>
                <w:noProof/>
                <w:sz w:val="22"/>
                <w:szCs w:val="22"/>
              </w:rPr>
              <w:t>Problem Recognition Stimulus</w:t>
            </w:r>
            <w:r w:rsidRPr="009F7C88">
              <w:rPr>
                <w:noProof/>
                <w:webHidden/>
                <w:sz w:val="22"/>
                <w:szCs w:val="22"/>
              </w:rPr>
              <w:tab/>
            </w:r>
            <w:r w:rsidRPr="009F7C88">
              <w:rPr>
                <w:noProof/>
                <w:webHidden/>
                <w:sz w:val="22"/>
                <w:szCs w:val="22"/>
              </w:rPr>
              <w:fldChar w:fldCharType="begin"/>
            </w:r>
            <w:r w:rsidRPr="009F7C88">
              <w:rPr>
                <w:noProof/>
                <w:webHidden/>
                <w:sz w:val="22"/>
                <w:szCs w:val="22"/>
              </w:rPr>
              <w:instrText xml:space="preserve"> PAGEREF _Toc190789049 \h </w:instrText>
            </w:r>
            <w:r w:rsidRPr="009F7C88">
              <w:rPr>
                <w:noProof/>
                <w:webHidden/>
                <w:sz w:val="22"/>
                <w:szCs w:val="22"/>
              </w:rPr>
            </w:r>
            <w:r w:rsidRPr="009F7C88">
              <w:rPr>
                <w:noProof/>
                <w:webHidden/>
                <w:sz w:val="22"/>
                <w:szCs w:val="22"/>
              </w:rPr>
              <w:fldChar w:fldCharType="separate"/>
            </w:r>
            <w:r w:rsidR="00602F02">
              <w:rPr>
                <w:noProof/>
                <w:webHidden/>
                <w:sz w:val="22"/>
                <w:szCs w:val="22"/>
              </w:rPr>
              <w:t>4</w:t>
            </w:r>
            <w:r w:rsidRPr="009F7C88">
              <w:rPr>
                <w:noProof/>
                <w:webHidden/>
                <w:sz w:val="22"/>
                <w:szCs w:val="22"/>
              </w:rPr>
              <w:fldChar w:fldCharType="end"/>
            </w:r>
          </w:hyperlink>
        </w:p>
        <w:p w14:paraId="5DA683AC" w14:textId="7099EA03" w:rsidR="001A766A" w:rsidRPr="009F7C88" w:rsidRDefault="001A766A" w:rsidP="009F7C88">
          <w:pPr>
            <w:pStyle w:val="TOC2"/>
            <w:tabs>
              <w:tab w:val="right" w:leader="dot" w:pos="9350"/>
            </w:tabs>
            <w:spacing w:after="0" w:line="240" w:lineRule="auto"/>
            <w:rPr>
              <w:rFonts w:eastAsiaTheme="minorEastAsia"/>
              <w:noProof/>
              <w:sz w:val="22"/>
              <w:szCs w:val="22"/>
            </w:rPr>
          </w:pPr>
          <w:hyperlink w:anchor="_Toc190789050" w:history="1">
            <w:r w:rsidRPr="009F7C88">
              <w:rPr>
                <w:rStyle w:val="Hyperlink"/>
                <w:noProof/>
                <w:sz w:val="22"/>
                <w:szCs w:val="22"/>
              </w:rPr>
              <w:t>Types of decision-making</w:t>
            </w:r>
            <w:r w:rsidRPr="009F7C88">
              <w:rPr>
                <w:noProof/>
                <w:webHidden/>
                <w:sz w:val="22"/>
                <w:szCs w:val="22"/>
              </w:rPr>
              <w:tab/>
            </w:r>
            <w:r w:rsidRPr="009F7C88">
              <w:rPr>
                <w:noProof/>
                <w:webHidden/>
                <w:sz w:val="22"/>
                <w:szCs w:val="22"/>
              </w:rPr>
              <w:fldChar w:fldCharType="begin"/>
            </w:r>
            <w:r w:rsidRPr="009F7C88">
              <w:rPr>
                <w:noProof/>
                <w:webHidden/>
                <w:sz w:val="22"/>
                <w:szCs w:val="22"/>
              </w:rPr>
              <w:instrText xml:space="preserve"> PAGEREF _Toc190789050 \h </w:instrText>
            </w:r>
            <w:r w:rsidRPr="009F7C88">
              <w:rPr>
                <w:noProof/>
                <w:webHidden/>
                <w:sz w:val="22"/>
                <w:szCs w:val="22"/>
              </w:rPr>
            </w:r>
            <w:r w:rsidRPr="009F7C88">
              <w:rPr>
                <w:noProof/>
                <w:webHidden/>
                <w:sz w:val="22"/>
                <w:szCs w:val="22"/>
              </w:rPr>
              <w:fldChar w:fldCharType="separate"/>
            </w:r>
            <w:r w:rsidR="00602F02">
              <w:rPr>
                <w:noProof/>
                <w:webHidden/>
                <w:sz w:val="22"/>
                <w:szCs w:val="22"/>
              </w:rPr>
              <w:t>4</w:t>
            </w:r>
            <w:r w:rsidRPr="009F7C88">
              <w:rPr>
                <w:noProof/>
                <w:webHidden/>
                <w:sz w:val="22"/>
                <w:szCs w:val="22"/>
              </w:rPr>
              <w:fldChar w:fldCharType="end"/>
            </w:r>
          </w:hyperlink>
        </w:p>
        <w:p w14:paraId="581632FA" w14:textId="394B541F" w:rsidR="001A766A" w:rsidRPr="009F7C88" w:rsidRDefault="001A766A" w:rsidP="009F7C88">
          <w:pPr>
            <w:pStyle w:val="TOC3"/>
            <w:tabs>
              <w:tab w:val="right" w:leader="dot" w:pos="9350"/>
            </w:tabs>
            <w:spacing w:after="0" w:line="240" w:lineRule="auto"/>
            <w:rPr>
              <w:rFonts w:eastAsiaTheme="minorEastAsia"/>
              <w:noProof/>
              <w:sz w:val="22"/>
              <w:szCs w:val="22"/>
            </w:rPr>
          </w:pPr>
          <w:hyperlink w:anchor="_Toc190789051" w:history="1">
            <w:r w:rsidRPr="009F7C88">
              <w:rPr>
                <w:rStyle w:val="Hyperlink"/>
                <w:noProof/>
                <w:sz w:val="22"/>
                <w:szCs w:val="22"/>
              </w:rPr>
              <w:t>Extended Decision-Making</w:t>
            </w:r>
            <w:r w:rsidRPr="009F7C88">
              <w:rPr>
                <w:noProof/>
                <w:webHidden/>
                <w:sz w:val="22"/>
                <w:szCs w:val="22"/>
              </w:rPr>
              <w:tab/>
            </w:r>
            <w:r w:rsidRPr="009F7C88">
              <w:rPr>
                <w:noProof/>
                <w:webHidden/>
                <w:sz w:val="22"/>
                <w:szCs w:val="22"/>
              </w:rPr>
              <w:fldChar w:fldCharType="begin"/>
            </w:r>
            <w:r w:rsidRPr="009F7C88">
              <w:rPr>
                <w:noProof/>
                <w:webHidden/>
                <w:sz w:val="22"/>
                <w:szCs w:val="22"/>
              </w:rPr>
              <w:instrText xml:space="preserve"> PAGEREF _Toc190789051 \h </w:instrText>
            </w:r>
            <w:r w:rsidRPr="009F7C88">
              <w:rPr>
                <w:noProof/>
                <w:webHidden/>
                <w:sz w:val="22"/>
                <w:szCs w:val="22"/>
              </w:rPr>
            </w:r>
            <w:r w:rsidRPr="009F7C88">
              <w:rPr>
                <w:noProof/>
                <w:webHidden/>
                <w:sz w:val="22"/>
                <w:szCs w:val="22"/>
              </w:rPr>
              <w:fldChar w:fldCharType="separate"/>
            </w:r>
            <w:r w:rsidR="00602F02">
              <w:rPr>
                <w:noProof/>
                <w:webHidden/>
                <w:sz w:val="22"/>
                <w:szCs w:val="22"/>
              </w:rPr>
              <w:t>5</w:t>
            </w:r>
            <w:r w:rsidRPr="009F7C88">
              <w:rPr>
                <w:noProof/>
                <w:webHidden/>
                <w:sz w:val="22"/>
                <w:szCs w:val="22"/>
              </w:rPr>
              <w:fldChar w:fldCharType="end"/>
            </w:r>
          </w:hyperlink>
        </w:p>
        <w:p w14:paraId="66AE8453" w14:textId="7C1C3918" w:rsidR="001A766A" w:rsidRPr="009F7C88" w:rsidRDefault="001A766A" w:rsidP="009F7C88">
          <w:pPr>
            <w:pStyle w:val="TOC3"/>
            <w:tabs>
              <w:tab w:val="right" w:leader="dot" w:pos="9350"/>
            </w:tabs>
            <w:spacing w:after="0" w:line="240" w:lineRule="auto"/>
            <w:rPr>
              <w:rFonts w:eastAsiaTheme="minorEastAsia"/>
              <w:noProof/>
              <w:sz w:val="22"/>
              <w:szCs w:val="22"/>
            </w:rPr>
          </w:pPr>
          <w:hyperlink w:anchor="_Toc190789052" w:history="1">
            <w:r w:rsidRPr="009F7C88">
              <w:rPr>
                <w:rStyle w:val="Hyperlink"/>
                <w:noProof/>
                <w:sz w:val="22"/>
                <w:szCs w:val="22"/>
              </w:rPr>
              <w:t>Limited Decision-Making</w:t>
            </w:r>
            <w:r w:rsidRPr="009F7C88">
              <w:rPr>
                <w:noProof/>
                <w:webHidden/>
                <w:sz w:val="22"/>
                <w:szCs w:val="22"/>
              </w:rPr>
              <w:tab/>
            </w:r>
            <w:r w:rsidRPr="009F7C88">
              <w:rPr>
                <w:noProof/>
                <w:webHidden/>
                <w:sz w:val="22"/>
                <w:szCs w:val="22"/>
              </w:rPr>
              <w:fldChar w:fldCharType="begin"/>
            </w:r>
            <w:r w:rsidRPr="009F7C88">
              <w:rPr>
                <w:noProof/>
                <w:webHidden/>
                <w:sz w:val="22"/>
                <w:szCs w:val="22"/>
              </w:rPr>
              <w:instrText xml:space="preserve"> PAGEREF _Toc190789052 \h </w:instrText>
            </w:r>
            <w:r w:rsidRPr="009F7C88">
              <w:rPr>
                <w:noProof/>
                <w:webHidden/>
                <w:sz w:val="22"/>
                <w:szCs w:val="22"/>
              </w:rPr>
            </w:r>
            <w:r w:rsidRPr="009F7C88">
              <w:rPr>
                <w:noProof/>
                <w:webHidden/>
                <w:sz w:val="22"/>
                <w:szCs w:val="22"/>
              </w:rPr>
              <w:fldChar w:fldCharType="separate"/>
            </w:r>
            <w:r w:rsidR="00602F02">
              <w:rPr>
                <w:noProof/>
                <w:webHidden/>
                <w:sz w:val="22"/>
                <w:szCs w:val="22"/>
              </w:rPr>
              <w:t>5</w:t>
            </w:r>
            <w:r w:rsidRPr="009F7C88">
              <w:rPr>
                <w:noProof/>
                <w:webHidden/>
                <w:sz w:val="22"/>
                <w:szCs w:val="22"/>
              </w:rPr>
              <w:fldChar w:fldCharType="end"/>
            </w:r>
          </w:hyperlink>
        </w:p>
        <w:p w14:paraId="50174662" w14:textId="3612103C" w:rsidR="001A766A" w:rsidRPr="009F7C88" w:rsidRDefault="001A766A" w:rsidP="009F7C88">
          <w:pPr>
            <w:pStyle w:val="TOC3"/>
            <w:tabs>
              <w:tab w:val="right" w:leader="dot" w:pos="9350"/>
            </w:tabs>
            <w:spacing w:after="0" w:line="240" w:lineRule="auto"/>
            <w:rPr>
              <w:rFonts w:eastAsiaTheme="minorEastAsia"/>
              <w:noProof/>
              <w:sz w:val="22"/>
              <w:szCs w:val="22"/>
            </w:rPr>
          </w:pPr>
          <w:hyperlink w:anchor="_Toc190789053" w:history="1">
            <w:r w:rsidRPr="009F7C88">
              <w:rPr>
                <w:rStyle w:val="Hyperlink"/>
                <w:noProof/>
                <w:sz w:val="22"/>
                <w:szCs w:val="22"/>
              </w:rPr>
              <w:t>Routine Decision-Making</w:t>
            </w:r>
            <w:r w:rsidRPr="009F7C88">
              <w:rPr>
                <w:noProof/>
                <w:webHidden/>
                <w:sz w:val="22"/>
                <w:szCs w:val="22"/>
              </w:rPr>
              <w:tab/>
            </w:r>
            <w:r w:rsidRPr="009F7C88">
              <w:rPr>
                <w:noProof/>
                <w:webHidden/>
                <w:sz w:val="22"/>
                <w:szCs w:val="22"/>
              </w:rPr>
              <w:fldChar w:fldCharType="begin"/>
            </w:r>
            <w:r w:rsidRPr="009F7C88">
              <w:rPr>
                <w:noProof/>
                <w:webHidden/>
                <w:sz w:val="22"/>
                <w:szCs w:val="22"/>
              </w:rPr>
              <w:instrText xml:space="preserve"> PAGEREF _Toc190789053 \h </w:instrText>
            </w:r>
            <w:r w:rsidRPr="009F7C88">
              <w:rPr>
                <w:noProof/>
                <w:webHidden/>
                <w:sz w:val="22"/>
                <w:szCs w:val="22"/>
              </w:rPr>
            </w:r>
            <w:r w:rsidRPr="009F7C88">
              <w:rPr>
                <w:noProof/>
                <w:webHidden/>
                <w:sz w:val="22"/>
                <w:szCs w:val="22"/>
              </w:rPr>
              <w:fldChar w:fldCharType="separate"/>
            </w:r>
            <w:r w:rsidR="00602F02">
              <w:rPr>
                <w:noProof/>
                <w:webHidden/>
                <w:sz w:val="22"/>
                <w:szCs w:val="22"/>
              </w:rPr>
              <w:t>6</w:t>
            </w:r>
            <w:r w:rsidRPr="009F7C88">
              <w:rPr>
                <w:noProof/>
                <w:webHidden/>
                <w:sz w:val="22"/>
                <w:szCs w:val="22"/>
              </w:rPr>
              <w:fldChar w:fldCharType="end"/>
            </w:r>
          </w:hyperlink>
        </w:p>
        <w:p w14:paraId="27F3FC76" w14:textId="7EB69EDE" w:rsidR="001A766A" w:rsidRPr="009F7C88" w:rsidRDefault="001A766A" w:rsidP="009F7C88">
          <w:pPr>
            <w:pStyle w:val="TOC2"/>
            <w:tabs>
              <w:tab w:val="right" w:leader="dot" w:pos="9350"/>
            </w:tabs>
            <w:spacing w:after="0" w:line="240" w:lineRule="auto"/>
            <w:rPr>
              <w:rFonts w:eastAsiaTheme="minorEastAsia"/>
              <w:noProof/>
              <w:sz w:val="22"/>
              <w:szCs w:val="22"/>
            </w:rPr>
          </w:pPr>
          <w:hyperlink w:anchor="_Toc190789054" w:history="1">
            <w:r w:rsidRPr="009F7C88">
              <w:rPr>
                <w:rStyle w:val="Hyperlink"/>
                <w:noProof/>
                <w:sz w:val="22"/>
                <w:szCs w:val="22"/>
              </w:rPr>
              <w:t>Problem recognition process</w:t>
            </w:r>
            <w:r w:rsidRPr="009F7C88">
              <w:rPr>
                <w:noProof/>
                <w:webHidden/>
                <w:sz w:val="22"/>
                <w:szCs w:val="22"/>
              </w:rPr>
              <w:tab/>
            </w:r>
            <w:r w:rsidRPr="009F7C88">
              <w:rPr>
                <w:noProof/>
                <w:webHidden/>
                <w:sz w:val="22"/>
                <w:szCs w:val="22"/>
              </w:rPr>
              <w:fldChar w:fldCharType="begin"/>
            </w:r>
            <w:r w:rsidRPr="009F7C88">
              <w:rPr>
                <w:noProof/>
                <w:webHidden/>
                <w:sz w:val="22"/>
                <w:szCs w:val="22"/>
              </w:rPr>
              <w:instrText xml:space="preserve"> PAGEREF _Toc190789054 \h </w:instrText>
            </w:r>
            <w:r w:rsidRPr="009F7C88">
              <w:rPr>
                <w:noProof/>
                <w:webHidden/>
                <w:sz w:val="22"/>
                <w:szCs w:val="22"/>
              </w:rPr>
            </w:r>
            <w:r w:rsidRPr="009F7C88">
              <w:rPr>
                <w:noProof/>
                <w:webHidden/>
                <w:sz w:val="22"/>
                <w:szCs w:val="22"/>
              </w:rPr>
              <w:fldChar w:fldCharType="separate"/>
            </w:r>
            <w:r w:rsidR="00602F02">
              <w:rPr>
                <w:noProof/>
                <w:webHidden/>
                <w:sz w:val="22"/>
                <w:szCs w:val="22"/>
              </w:rPr>
              <w:t>7</w:t>
            </w:r>
            <w:r w:rsidRPr="009F7C88">
              <w:rPr>
                <w:noProof/>
                <w:webHidden/>
                <w:sz w:val="22"/>
                <w:szCs w:val="22"/>
              </w:rPr>
              <w:fldChar w:fldCharType="end"/>
            </w:r>
          </w:hyperlink>
        </w:p>
        <w:p w14:paraId="5629130F" w14:textId="646360CC" w:rsidR="001A766A" w:rsidRPr="009F7C88" w:rsidRDefault="001A766A" w:rsidP="009F7C88">
          <w:pPr>
            <w:pStyle w:val="TOC3"/>
            <w:tabs>
              <w:tab w:val="right" w:leader="dot" w:pos="9350"/>
            </w:tabs>
            <w:spacing w:after="0" w:line="240" w:lineRule="auto"/>
            <w:rPr>
              <w:rFonts w:eastAsiaTheme="minorEastAsia"/>
              <w:noProof/>
              <w:sz w:val="22"/>
              <w:szCs w:val="22"/>
            </w:rPr>
          </w:pPr>
          <w:hyperlink w:anchor="_Toc190789055" w:history="1">
            <w:r w:rsidRPr="009F7C88">
              <w:rPr>
                <w:rStyle w:val="Hyperlink"/>
                <w:noProof/>
                <w:sz w:val="22"/>
                <w:szCs w:val="22"/>
              </w:rPr>
              <w:t>Desired Consumer Lifestyle vs. Current Situation</w:t>
            </w:r>
            <w:r w:rsidRPr="009F7C88">
              <w:rPr>
                <w:noProof/>
                <w:webHidden/>
                <w:sz w:val="22"/>
                <w:szCs w:val="22"/>
              </w:rPr>
              <w:tab/>
            </w:r>
            <w:r w:rsidRPr="009F7C88">
              <w:rPr>
                <w:noProof/>
                <w:webHidden/>
                <w:sz w:val="22"/>
                <w:szCs w:val="22"/>
              </w:rPr>
              <w:fldChar w:fldCharType="begin"/>
            </w:r>
            <w:r w:rsidRPr="009F7C88">
              <w:rPr>
                <w:noProof/>
                <w:webHidden/>
                <w:sz w:val="22"/>
                <w:szCs w:val="22"/>
              </w:rPr>
              <w:instrText xml:space="preserve"> PAGEREF _Toc190789055 \h </w:instrText>
            </w:r>
            <w:r w:rsidRPr="009F7C88">
              <w:rPr>
                <w:noProof/>
                <w:webHidden/>
                <w:sz w:val="22"/>
                <w:szCs w:val="22"/>
              </w:rPr>
            </w:r>
            <w:r w:rsidRPr="009F7C88">
              <w:rPr>
                <w:noProof/>
                <w:webHidden/>
                <w:sz w:val="22"/>
                <w:szCs w:val="22"/>
              </w:rPr>
              <w:fldChar w:fldCharType="separate"/>
            </w:r>
            <w:r w:rsidR="00602F02">
              <w:rPr>
                <w:noProof/>
                <w:webHidden/>
                <w:sz w:val="22"/>
                <w:szCs w:val="22"/>
              </w:rPr>
              <w:t>8</w:t>
            </w:r>
            <w:r w:rsidRPr="009F7C88">
              <w:rPr>
                <w:noProof/>
                <w:webHidden/>
                <w:sz w:val="22"/>
                <w:szCs w:val="22"/>
              </w:rPr>
              <w:fldChar w:fldCharType="end"/>
            </w:r>
          </w:hyperlink>
        </w:p>
        <w:p w14:paraId="00CCF846" w14:textId="0CEABD99" w:rsidR="001A766A" w:rsidRPr="009F7C88" w:rsidRDefault="001A766A" w:rsidP="009F7C88">
          <w:pPr>
            <w:pStyle w:val="TOC3"/>
            <w:tabs>
              <w:tab w:val="right" w:leader="dot" w:pos="9350"/>
            </w:tabs>
            <w:spacing w:after="0" w:line="240" w:lineRule="auto"/>
            <w:rPr>
              <w:rFonts w:eastAsiaTheme="minorEastAsia"/>
              <w:noProof/>
              <w:sz w:val="22"/>
              <w:szCs w:val="22"/>
            </w:rPr>
          </w:pPr>
          <w:hyperlink w:anchor="_Toc190789056" w:history="1">
            <w:r w:rsidRPr="009F7C88">
              <w:rPr>
                <w:rStyle w:val="Hyperlink"/>
                <w:noProof/>
                <w:sz w:val="22"/>
                <w:szCs w:val="22"/>
              </w:rPr>
              <w:t>Desired State vs. Actual State</w:t>
            </w:r>
            <w:r w:rsidRPr="009F7C88">
              <w:rPr>
                <w:noProof/>
                <w:webHidden/>
                <w:sz w:val="22"/>
                <w:szCs w:val="22"/>
              </w:rPr>
              <w:tab/>
            </w:r>
            <w:r w:rsidRPr="009F7C88">
              <w:rPr>
                <w:noProof/>
                <w:webHidden/>
                <w:sz w:val="22"/>
                <w:szCs w:val="22"/>
              </w:rPr>
              <w:fldChar w:fldCharType="begin"/>
            </w:r>
            <w:r w:rsidRPr="009F7C88">
              <w:rPr>
                <w:noProof/>
                <w:webHidden/>
                <w:sz w:val="22"/>
                <w:szCs w:val="22"/>
              </w:rPr>
              <w:instrText xml:space="preserve"> PAGEREF _Toc190789056 \h </w:instrText>
            </w:r>
            <w:r w:rsidRPr="009F7C88">
              <w:rPr>
                <w:noProof/>
                <w:webHidden/>
                <w:sz w:val="22"/>
                <w:szCs w:val="22"/>
              </w:rPr>
            </w:r>
            <w:r w:rsidRPr="009F7C88">
              <w:rPr>
                <w:noProof/>
                <w:webHidden/>
                <w:sz w:val="22"/>
                <w:szCs w:val="22"/>
              </w:rPr>
              <w:fldChar w:fldCharType="separate"/>
            </w:r>
            <w:r w:rsidR="00602F02">
              <w:rPr>
                <w:noProof/>
                <w:webHidden/>
                <w:sz w:val="22"/>
                <w:szCs w:val="22"/>
              </w:rPr>
              <w:t>9</w:t>
            </w:r>
            <w:r w:rsidRPr="009F7C88">
              <w:rPr>
                <w:noProof/>
                <w:webHidden/>
                <w:sz w:val="22"/>
                <w:szCs w:val="22"/>
              </w:rPr>
              <w:fldChar w:fldCharType="end"/>
            </w:r>
          </w:hyperlink>
        </w:p>
        <w:p w14:paraId="525D5664" w14:textId="41E814EF" w:rsidR="001A766A" w:rsidRPr="009F7C88" w:rsidRDefault="001A766A" w:rsidP="009F7C88">
          <w:pPr>
            <w:pStyle w:val="TOC4"/>
            <w:tabs>
              <w:tab w:val="right" w:leader="dot" w:pos="9350"/>
            </w:tabs>
            <w:spacing w:after="0" w:line="240" w:lineRule="auto"/>
            <w:rPr>
              <w:rFonts w:eastAsiaTheme="minorEastAsia"/>
              <w:noProof/>
              <w:sz w:val="22"/>
              <w:szCs w:val="22"/>
            </w:rPr>
          </w:pPr>
          <w:hyperlink w:anchor="_Toc190789057" w:history="1">
            <w:r w:rsidRPr="009F7C88">
              <w:rPr>
                <w:rStyle w:val="Hyperlink"/>
                <w:noProof/>
                <w:sz w:val="22"/>
                <w:szCs w:val="22"/>
              </w:rPr>
              <w:t>Nature of Discrepancy</w:t>
            </w:r>
            <w:r w:rsidRPr="009F7C88">
              <w:rPr>
                <w:noProof/>
                <w:webHidden/>
                <w:sz w:val="22"/>
                <w:szCs w:val="22"/>
              </w:rPr>
              <w:tab/>
            </w:r>
            <w:r w:rsidRPr="009F7C88">
              <w:rPr>
                <w:noProof/>
                <w:webHidden/>
                <w:sz w:val="22"/>
                <w:szCs w:val="22"/>
              </w:rPr>
              <w:fldChar w:fldCharType="begin"/>
            </w:r>
            <w:r w:rsidRPr="009F7C88">
              <w:rPr>
                <w:noProof/>
                <w:webHidden/>
                <w:sz w:val="22"/>
                <w:szCs w:val="22"/>
              </w:rPr>
              <w:instrText xml:space="preserve"> PAGEREF _Toc190789057 \h </w:instrText>
            </w:r>
            <w:r w:rsidRPr="009F7C88">
              <w:rPr>
                <w:noProof/>
                <w:webHidden/>
                <w:sz w:val="22"/>
                <w:szCs w:val="22"/>
              </w:rPr>
            </w:r>
            <w:r w:rsidRPr="009F7C88">
              <w:rPr>
                <w:noProof/>
                <w:webHidden/>
                <w:sz w:val="22"/>
                <w:szCs w:val="22"/>
              </w:rPr>
              <w:fldChar w:fldCharType="separate"/>
            </w:r>
            <w:r w:rsidR="00602F02">
              <w:rPr>
                <w:noProof/>
                <w:webHidden/>
                <w:sz w:val="22"/>
                <w:szCs w:val="22"/>
              </w:rPr>
              <w:t>9</w:t>
            </w:r>
            <w:r w:rsidRPr="009F7C88">
              <w:rPr>
                <w:noProof/>
                <w:webHidden/>
                <w:sz w:val="22"/>
                <w:szCs w:val="22"/>
              </w:rPr>
              <w:fldChar w:fldCharType="end"/>
            </w:r>
          </w:hyperlink>
        </w:p>
        <w:p w14:paraId="61C826AD" w14:textId="6B635789" w:rsidR="001A766A" w:rsidRPr="009F7C88" w:rsidRDefault="001A766A" w:rsidP="009F7C88">
          <w:pPr>
            <w:pStyle w:val="TOC3"/>
            <w:tabs>
              <w:tab w:val="right" w:leader="dot" w:pos="9350"/>
            </w:tabs>
            <w:spacing w:after="0" w:line="240" w:lineRule="auto"/>
            <w:rPr>
              <w:rFonts w:eastAsiaTheme="minorEastAsia"/>
              <w:noProof/>
              <w:sz w:val="22"/>
              <w:szCs w:val="22"/>
            </w:rPr>
          </w:pPr>
          <w:hyperlink w:anchor="_Toc190789058" w:history="1">
            <w:r w:rsidRPr="009F7C88">
              <w:rPr>
                <w:rStyle w:val="Hyperlink"/>
                <w:noProof/>
                <w:sz w:val="22"/>
                <w:szCs w:val="22"/>
              </w:rPr>
              <w:t>Factors Influencing Problem Recognition</w:t>
            </w:r>
            <w:r w:rsidRPr="009F7C88">
              <w:rPr>
                <w:noProof/>
                <w:webHidden/>
                <w:sz w:val="22"/>
                <w:szCs w:val="22"/>
              </w:rPr>
              <w:tab/>
            </w:r>
            <w:r w:rsidRPr="009F7C88">
              <w:rPr>
                <w:noProof/>
                <w:webHidden/>
                <w:sz w:val="22"/>
                <w:szCs w:val="22"/>
              </w:rPr>
              <w:fldChar w:fldCharType="begin"/>
            </w:r>
            <w:r w:rsidRPr="009F7C88">
              <w:rPr>
                <w:noProof/>
                <w:webHidden/>
                <w:sz w:val="22"/>
                <w:szCs w:val="22"/>
              </w:rPr>
              <w:instrText xml:space="preserve"> PAGEREF _Toc190789058 \h </w:instrText>
            </w:r>
            <w:r w:rsidRPr="009F7C88">
              <w:rPr>
                <w:noProof/>
                <w:webHidden/>
                <w:sz w:val="22"/>
                <w:szCs w:val="22"/>
              </w:rPr>
            </w:r>
            <w:r w:rsidRPr="009F7C88">
              <w:rPr>
                <w:noProof/>
                <w:webHidden/>
                <w:sz w:val="22"/>
                <w:szCs w:val="22"/>
              </w:rPr>
              <w:fldChar w:fldCharType="separate"/>
            </w:r>
            <w:r w:rsidR="00602F02">
              <w:rPr>
                <w:noProof/>
                <w:webHidden/>
                <w:sz w:val="22"/>
                <w:szCs w:val="22"/>
              </w:rPr>
              <w:t>11</w:t>
            </w:r>
            <w:r w:rsidRPr="009F7C88">
              <w:rPr>
                <w:noProof/>
                <w:webHidden/>
                <w:sz w:val="22"/>
                <w:szCs w:val="22"/>
              </w:rPr>
              <w:fldChar w:fldCharType="end"/>
            </w:r>
          </w:hyperlink>
        </w:p>
        <w:p w14:paraId="568092D0" w14:textId="54A0F662" w:rsidR="001A766A" w:rsidRPr="009F7C88" w:rsidRDefault="001A766A" w:rsidP="009F7C88">
          <w:pPr>
            <w:pStyle w:val="TOC2"/>
            <w:tabs>
              <w:tab w:val="right" w:leader="dot" w:pos="9350"/>
            </w:tabs>
            <w:spacing w:after="0" w:line="240" w:lineRule="auto"/>
            <w:rPr>
              <w:rFonts w:eastAsiaTheme="minorEastAsia"/>
              <w:noProof/>
              <w:sz w:val="22"/>
              <w:szCs w:val="22"/>
            </w:rPr>
          </w:pPr>
          <w:hyperlink w:anchor="_Toc190789059" w:history="1">
            <w:r w:rsidRPr="009F7C88">
              <w:rPr>
                <w:rStyle w:val="Hyperlink"/>
                <w:noProof/>
                <w:sz w:val="22"/>
                <w:szCs w:val="22"/>
              </w:rPr>
              <w:t>Implications for Marketers</w:t>
            </w:r>
            <w:r w:rsidRPr="009F7C88">
              <w:rPr>
                <w:noProof/>
                <w:webHidden/>
                <w:sz w:val="22"/>
                <w:szCs w:val="22"/>
              </w:rPr>
              <w:tab/>
            </w:r>
            <w:r w:rsidRPr="009F7C88">
              <w:rPr>
                <w:noProof/>
                <w:webHidden/>
                <w:sz w:val="22"/>
                <w:szCs w:val="22"/>
              </w:rPr>
              <w:fldChar w:fldCharType="begin"/>
            </w:r>
            <w:r w:rsidRPr="009F7C88">
              <w:rPr>
                <w:noProof/>
                <w:webHidden/>
                <w:sz w:val="22"/>
                <w:szCs w:val="22"/>
              </w:rPr>
              <w:instrText xml:space="preserve"> PAGEREF _Toc190789059 \h </w:instrText>
            </w:r>
            <w:r w:rsidRPr="009F7C88">
              <w:rPr>
                <w:noProof/>
                <w:webHidden/>
                <w:sz w:val="22"/>
                <w:szCs w:val="22"/>
              </w:rPr>
            </w:r>
            <w:r w:rsidRPr="009F7C88">
              <w:rPr>
                <w:noProof/>
                <w:webHidden/>
                <w:sz w:val="22"/>
                <w:szCs w:val="22"/>
              </w:rPr>
              <w:fldChar w:fldCharType="separate"/>
            </w:r>
            <w:r w:rsidR="00602F02">
              <w:rPr>
                <w:noProof/>
                <w:webHidden/>
                <w:sz w:val="22"/>
                <w:szCs w:val="22"/>
              </w:rPr>
              <w:t>13</w:t>
            </w:r>
            <w:r w:rsidRPr="009F7C88">
              <w:rPr>
                <w:noProof/>
                <w:webHidden/>
                <w:sz w:val="22"/>
                <w:szCs w:val="22"/>
              </w:rPr>
              <w:fldChar w:fldCharType="end"/>
            </w:r>
          </w:hyperlink>
        </w:p>
        <w:p w14:paraId="31845146" w14:textId="1D8D18D8" w:rsidR="00F966C6" w:rsidRDefault="00BB2E30" w:rsidP="009F7C88">
          <w:pPr>
            <w:spacing w:after="0" w:line="240" w:lineRule="auto"/>
            <w:rPr>
              <w:b/>
              <w:bCs/>
              <w:noProof/>
            </w:rPr>
          </w:pPr>
          <w:r w:rsidRPr="009F7C88">
            <w:rPr>
              <w:sz w:val="22"/>
              <w:szCs w:val="22"/>
            </w:rPr>
            <w:fldChar w:fldCharType="end"/>
          </w:r>
        </w:p>
      </w:sdtContent>
    </w:sdt>
    <w:p w14:paraId="400FF3D7" w14:textId="77777777" w:rsidR="00AD6976" w:rsidRDefault="00AD6976">
      <w:pPr>
        <w:rPr>
          <w:rFonts w:ascii="Bahnschrift" w:eastAsia="Bahnschrift" w:hAnsi="Bahnschrift" w:cs="Bahnschrift"/>
          <w:b/>
          <w:bCs/>
          <w:noProof/>
          <w:color w:val="0F4761" w:themeColor="accent1" w:themeShade="BF"/>
          <w:sz w:val="32"/>
          <w:szCs w:val="32"/>
        </w:rPr>
      </w:pPr>
      <w:bookmarkStart w:id="1" w:name="_Toc190789049"/>
      <w:r>
        <w:rPr>
          <w:rFonts w:ascii="Bahnschrift" w:eastAsia="Bahnschrift" w:hAnsi="Bahnschrift" w:cs="Bahnschrift"/>
          <w:b/>
          <w:bCs/>
          <w:noProof/>
        </w:rPr>
        <w:br w:type="page"/>
      </w:r>
    </w:p>
    <w:p w14:paraId="54E3C49D" w14:textId="19788841" w:rsidR="00F966C6" w:rsidRPr="00F966C6" w:rsidRDefault="00F966C6" w:rsidP="563F01A5">
      <w:pPr>
        <w:pStyle w:val="Heading2"/>
        <w:rPr>
          <w:rFonts w:ascii="Bahnschrift" w:eastAsia="Bahnschrift" w:hAnsi="Bahnschrift" w:cs="Bahnschrift"/>
          <w:b/>
          <w:bCs/>
          <w:noProof/>
        </w:rPr>
      </w:pPr>
      <w:r w:rsidRPr="563F01A5">
        <w:rPr>
          <w:rFonts w:ascii="Bahnschrift" w:eastAsia="Bahnschrift" w:hAnsi="Bahnschrift" w:cs="Bahnschrift"/>
          <w:b/>
          <w:bCs/>
          <w:noProof/>
        </w:rPr>
        <w:lastRenderedPageBreak/>
        <w:t>Problem Recognition Stimulus</w:t>
      </w:r>
      <w:bookmarkEnd w:id="1"/>
      <w:r w:rsidR="00432E66" w:rsidRPr="563F01A5">
        <w:rPr>
          <w:rStyle w:val="FootnoteReference"/>
          <w:rFonts w:ascii="Bahnschrift" w:eastAsia="Bahnschrift" w:hAnsi="Bahnschrift" w:cs="Bahnschrift"/>
          <w:b/>
          <w:bCs/>
          <w:noProof/>
        </w:rPr>
        <w:footnoteReference w:id="7"/>
      </w:r>
    </w:p>
    <w:p w14:paraId="69E25B70" w14:textId="248222A1" w:rsidR="00F966C6" w:rsidRPr="00F966C6" w:rsidRDefault="00F966C6" w:rsidP="00F966C6">
      <w:pPr>
        <w:rPr>
          <w:noProof/>
        </w:rPr>
      </w:pPr>
      <w:r w:rsidRPr="00F966C6">
        <w:rPr>
          <w:noProof/>
        </w:rPr>
        <w:t xml:space="preserve">Problem recognition occurs when consumers realize an unmet need or desire, prompting them to seek solutions. This stage is characterized by the recognition of a difference between </w:t>
      </w:r>
      <w:r w:rsidR="00AD6976">
        <w:rPr>
          <w:noProof/>
        </w:rPr>
        <w:t>the</w:t>
      </w:r>
      <w:r w:rsidRPr="00F966C6">
        <w:rPr>
          <w:noProof/>
        </w:rPr>
        <w:t xml:space="preserve"> </w:t>
      </w:r>
      <w:r w:rsidRPr="00ED564A">
        <w:rPr>
          <w:b/>
          <w:bCs/>
          <w:noProof/>
        </w:rPr>
        <w:t>actual state</w:t>
      </w:r>
      <w:r w:rsidRPr="00F966C6">
        <w:rPr>
          <w:noProof/>
        </w:rPr>
        <w:t xml:space="preserve">—where the consumer currently is—and </w:t>
      </w:r>
      <w:r w:rsidR="00AD6976">
        <w:rPr>
          <w:noProof/>
        </w:rPr>
        <w:t>the</w:t>
      </w:r>
      <w:r w:rsidRPr="00F966C6">
        <w:rPr>
          <w:noProof/>
        </w:rPr>
        <w:t xml:space="preserve"> </w:t>
      </w:r>
      <w:r w:rsidRPr="00ED564A">
        <w:rPr>
          <w:b/>
          <w:bCs/>
          <w:noProof/>
        </w:rPr>
        <w:t>desired state</w:t>
      </w:r>
      <w:r w:rsidRPr="00F966C6">
        <w:rPr>
          <w:noProof/>
        </w:rPr>
        <w:t>—where the consumer wishes to be.</w:t>
      </w:r>
      <w:r>
        <w:rPr>
          <w:noProof/>
        </w:rPr>
        <w:t xml:space="preserve"> </w:t>
      </w:r>
      <w:r w:rsidRPr="00F966C6">
        <w:rPr>
          <w:noProof/>
        </w:rPr>
        <w:t>A consumer may recognize that their smartphone is outdated because they cannot download the latest applications</w:t>
      </w:r>
      <w:r w:rsidR="00AD6976">
        <w:rPr>
          <w:noProof/>
        </w:rPr>
        <w:t>,</w:t>
      </w:r>
      <w:r w:rsidRPr="00F966C6">
        <w:rPr>
          <w:noProof/>
        </w:rPr>
        <w:t xml:space="preserve"> or that the battery life is inadequate. The desire for the latest technology compels them to seek a new device.</w:t>
      </w:r>
    </w:p>
    <w:p w14:paraId="2BDACDA0" w14:textId="490443D5" w:rsidR="00F966C6" w:rsidRDefault="00F966C6" w:rsidP="00F966C6">
      <w:pPr>
        <w:rPr>
          <w:noProof/>
        </w:rPr>
      </w:pPr>
      <w:r>
        <w:rPr>
          <w:noProof/>
        </w:rPr>
        <w:t>P</w:t>
      </w:r>
      <w:r w:rsidRPr="00F966C6">
        <w:rPr>
          <w:noProof/>
        </w:rPr>
        <w:t xml:space="preserve">roblem recognition </w:t>
      </w:r>
      <w:r>
        <w:rPr>
          <w:noProof/>
        </w:rPr>
        <w:t>can begin</w:t>
      </w:r>
      <w:r w:rsidRPr="00F966C6">
        <w:rPr>
          <w:noProof/>
        </w:rPr>
        <w:t xml:space="preserve"> with an </w:t>
      </w:r>
      <w:r w:rsidRPr="00ED564A">
        <w:rPr>
          <w:b/>
          <w:bCs/>
          <w:noProof/>
        </w:rPr>
        <w:t xml:space="preserve">internal </w:t>
      </w:r>
      <w:r w:rsidRPr="00ED564A">
        <w:rPr>
          <w:noProof/>
        </w:rPr>
        <w:t>or</w:t>
      </w:r>
      <w:r w:rsidRPr="00ED564A">
        <w:rPr>
          <w:b/>
          <w:bCs/>
          <w:noProof/>
        </w:rPr>
        <w:t xml:space="preserve"> external stimulus</w:t>
      </w:r>
      <w:r>
        <w:rPr>
          <w:noProof/>
        </w:rPr>
        <w:t>:</w:t>
      </w:r>
    </w:p>
    <w:p w14:paraId="333C1A74" w14:textId="20869707" w:rsidR="00F966C6" w:rsidRDefault="00F966C6" w:rsidP="00F966C6">
      <w:pPr>
        <w:pStyle w:val="Subtitle"/>
        <w:rPr>
          <w:noProof/>
        </w:rPr>
      </w:pPr>
      <w:r>
        <w:rPr>
          <w:noProof/>
        </w:rPr>
        <w:t>Problem recognition stimulus</w:t>
      </w:r>
    </w:p>
    <w:p w14:paraId="09498547" w14:textId="77777777" w:rsidR="00F966C6" w:rsidRPr="00F966C6" w:rsidRDefault="00F966C6" w:rsidP="00F966C6"/>
    <w:p w14:paraId="592FE4D7" w14:textId="77777777" w:rsidR="00F966C6" w:rsidRDefault="00F966C6" w:rsidP="00F966C6">
      <w:pPr>
        <w:rPr>
          <w:noProof/>
        </w:rPr>
      </w:pPr>
      <w:r>
        <w:rPr>
          <w:noProof/>
        </w:rPr>
        <w:drawing>
          <wp:inline distT="0" distB="0" distL="0" distR="0" wp14:anchorId="246B7605" wp14:editId="6F28F947">
            <wp:extent cx="5981037" cy="1661823"/>
            <wp:effectExtent l="38100" t="0" r="20320" b="14605"/>
            <wp:docPr id="309941635"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C4A4913" w14:textId="4E709FB9" w:rsidR="00D7295C" w:rsidRDefault="00D7295C" w:rsidP="00D7295C">
      <w:pPr>
        <w:pStyle w:val="Subtitle"/>
        <w:rPr>
          <w:noProof/>
        </w:rPr>
      </w:pPr>
      <w:bookmarkStart w:id="2" w:name="_Toc190789050"/>
      <w:r>
        <w:rPr>
          <w:noProof/>
        </w:rPr>
        <w:t>Reflect</w:t>
      </w:r>
    </w:p>
    <w:p w14:paraId="5FB1A302" w14:textId="0CF831CC" w:rsidR="00D7295C" w:rsidRPr="00D7295C" w:rsidRDefault="00D7295C" w:rsidP="00D7295C">
      <w:pPr>
        <w:pStyle w:val="ExampleText"/>
        <w:numPr>
          <w:ilvl w:val="0"/>
          <w:numId w:val="39"/>
        </w:numPr>
      </w:pPr>
      <w:r w:rsidRPr="00D7295C">
        <w:t xml:space="preserve">Can you recall a recent purchase where you experienced </w:t>
      </w:r>
      <w:r w:rsidRPr="00D7295C">
        <w:rPr>
          <w:b/>
          <w:bCs/>
        </w:rPr>
        <w:t>problem recognition</w:t>
      </w:r>
      <w:r w:rsidRPr="00D7295C">
        <w:t xml:space="preserve">? What triggered it? </w:t>
      </w:r>
    </w:p>
    <w:p w14:paraId="5DF49EEE" w14:textId="0038E2A7" w:rsidR="00D7295C" w:rsidRPr="00D7295C" w:rsidRDefault="00D7295C" w:rsidP="00D7295C">
      <w:pPr>
        <w:pStyle w:val="ExampleText"/>
        <w:numPr>
          <w:ilvl w:val="0"/>
          <w:numId w:val="39"/>
        </w:numPr>
      </w:pPr>
      <w:r w:rsidRPr="00D7295C">
        <w:t xml:space="preserve">Have you ever noticed a gap between your </w:t>
      </w:r>
      <w:r w:rsidRPr="00D7295C">
        <w:rPr>
          <w:b/>
          <w:bCs/>
        </w:rPr>
        <w:t>desired state</w:t>
      </w:r>
      <w:r w:rsidRPr="00D7295C">
        <w:t xml:space="preserve"> and </w:t>
      </w:r>
      <w:r w:rsidRPr="00D7295C">
        <w:rPr>
          <w:b/>
          <w:bCs/>
        </w:rPr>
        <w:t>actual state</w:t>
      </w:r>
      <w:r w:rsidRPr="00D7295C">
        <w:t xml:space="preserve"> that led you to make a purchase?</w:t>
      </w:r>
    </w:p>
    <w:p w14:paraId="2A297965" w14:textId="33CEBAAA" w:rsidR="00F966C6" w:rsidRDefault="00F966C6" w:rsidP="563F01A5">
      <w:pPr>
        <w:pStyle w:val="Heading2"/>
        <w:rPr>
          <w:rFonts w:ascii="Bahnschrift" w:eastAsia="Bahnschrift" w:hAnsi="Bahnschrift" w:cs="Bahnschrift"/>
          <w:noProof/>
          <w:sz w:val="28"/>
          <w:szCs w:val="28"/>
        </w:rPr>
      </w:pPr>
      <w:r w:rsidRPr="563F01A5">
        <w:rPr>
          <w:rFonts w:ascii="Bahnschrift" w:eastAsia="Bahnschrift" w:hAnsi="Bahnschrift" w:cs="Bahnschrift"/>
          <w:noProof/>
          <w:sz w:val="28"/>
          <w:szCs w:val="28"/>
        </w:rPr>
        <w:t xml:space="preserve">Types of </w:t>
      </w:r>
      <w:r w:rsidR="7E15BDA1" w:rsidRPr="563F01A5">
        <w:rPr>
          <w:rFonts w:ascii="Bahnschrift" w:eastAsia="Bahnschrift" w:hAnsi="Bahnschrift" w:cs="Bahnschrift"/>
          <w:noProof/>
          <w:sz w:val="28"/>
          <w:szCs w:val="28"/>
        </w:rPr>
        <w:t>D</w:t>
      </w:r>
      <w:r w:rsidRPr="563F01A5">
        <w:rPr>
          <w:rFonts w:ascii="Bahnschrift" w:eastAsia="Bahnschrift" w:hAnsi="Bahnschrift" w:cs="Bahnschrift"/>
          <w:noProof/>
          <w:sz w:val="28"/>
          <w:szCs w:val="28"/>
        </w:rPr>
        <w:t>ecision-</w:t>
      </w:r>
      <w:r w:rsidR="044FDFC8" w:rsidRPr="563F01A5">
        <w:rPr>
          <w:rFonts w:ascii="Bahnschrift" w:eastAsia="Bahnschrift" w:hAnsi="Bahnschrift" w:cs="Bahnschrift"/>
          <w:noProof/>
          <w:sz w:val="28"/>
          <w:szCs w:val="28"/>
        </w:rPr>
        <w:t>M</w:t>
      </w:r>
      <w:r w:rsidRPr="563F01A5">
        <w:rPr>
          <w:rFonts w:ascii="Bahnschrift" w:eastAsia="Bahnschrift" w:hAnsi="Bahnschrift" w:cs="Bahnschrift"/>
          <w:noProof/>
          <w:sz w:val="28"/>
          <w:szCs w:val="28"/>
        </w:rPr>
        <w:t>aking</w:t>
      </w:r>
      <w:bookmarkEnd w:id="2"/>
      <w:r w:rsidR="00FB5127" w:rsidRPr="563F01A5">
        <w:rPr>
          <w:rStyle w:val="FootnoteReference"/>
          <w:rFonts w:ascii="Bahnschrift" w:eastAsia="Bahnschrift" w:hAnsi="Bahnschrift" w:cs="Bahnschrift"/>
          <w:noProof/>
          <w:sz w:val="28"/>
          <w:szCs w:val="28"/>
        </w:rPr>
        <w:footnoteReference w:id="8"/>
      </w:r>
    </w:p>
    <w:p w14:paraId="21A8DF20" w14:textId="1F154657" w:rsidR="00F966C6" w:rsidRPr="00F966C6" w:rsidRDefault="00F966C6" w:rsidP="00F966C6">
      <w:pPr>
        <w:rPr>
          <w:noProof/>
        </w:rPr>
      </w:pPr>
      <w:r w:rsidRPr="00F966C6">
        <w:rPr>
          <w:noProof/>
        </w:rPr>
        <w:t xml:space="preserve">When it comes to consumer decision-making, the type of </w:t>
      </w:r>
      <w:r w:rsidR="00F05784">
        <w:rPr>
          <w:noProof/>
        </w:rPr>
        <w:t>product</w:t>
      </w:r>
      <w:r w:rsidRPr="00F966C6">
        <w:rPr>
          <w:noProof/>
        </w:rPr>
        <w:t xml:space="preserve"> being </w:t>
      </w:r>
      <w:r w:rsidR="00F05784">
        <w:rPr>
          <w:noProof/>
        </w:rPr>
        <w:t>purchased</w:t>
      </w:r>
      <w:r w:rsidRPr="00F966C6">
        <w:rPr>
          <w:noProof/>
        </w:rPr>
        <w:t xml:space="preserve"> influences the extent of the process involved. Different situations require different levels of </w:t>
      </w:r>
      <w:r w:rsidRPr="00F966C6">
        <w:rPr>
          <w:noProof/>
        </w:rPr>
        <w:lastRenderedPageBreak/>
        <w:t>involvement from consumers, and understanding these can help marketers tailor their strategies accordingly. The three primary types of decision-making that arise from problem recognition are extended decision-making, limited decision-making, and routine decision-making.</w:t>
      </w:r>
    </w:p>
    <w:p w14:paraId="66849548" w14:textId="1E8616BC" w:rsidR="00F966C6" w:rsidRPr="00F966C6" w:rsidRDefault="00F966C6" w:rsidP="563F01A5">
      <w:pPr>
        <w:pStyle w:val="Heading3"/>
        <w:rPr>
          <w:rFonts w:ascii="Bahnschrift" w:eastAsia="Bahnschrift" w:hAnsi="Bahnschrift" w:cs="Bahnschrift"/>
          <w:noProof/>
        </w:rPr>
      </w:pPr>
      <w:bookmarkStart w:id="3" w:name="_Toc190789051"/>
      <w:r w:rsidRPr="563F01A5">
        <w:rPr>
          <w:rFonts w:ascii="Bahnschrift" w:eastAsia="Bahnschrift" w:hAnsi="Bahnschrift" w:cs="Bahnschrift"/>
          <w:noProof/>
        </w:rPr>
        <w:t>Extended Decision-Making</w:t>
      </w:r>
      <w:bookmarkEnd w:id="3"/>
      <w:r w:rsidR="00432E66" w:rsidRPr="563F01A5">
        <w:rPr>
          <w:rStyle w:val="FootnoteReference"/>
          <w:rFonts w:ascii="Bahnschrift" w:eastAsia="Bahnschrift" w:hAnsi="Bahnschrift" w:cs="Bahnschrift"/>
          <w:noProof/>
        </w:rPr>
        <w:footnoteReference w:id="9"/>
      </w:r>
    </w:p>
    <w:p w14:paraId="075FD003" w14:textId="0E384828" w:rsidR="00F966C6" w:rsidRPr="00F966C6" w:rsidRDefault="00F966C6" w:rsidP="00F966C6">
      <w:pPr>
        <w:rPr>
          <w:noProof/>
        </w:rPr>
      </w:pPr>
      <w:r w:rsidRPr="00F966C6">
        <w:rPr>
          <w:noProof/>
        </w:rPr>
        <w:t>Extended decision-making occurs in situations where consumers are faced with high-involvement purchases. These purchases typically involve significant financial investments, personal importance, and a higher risk. Because of these factors, consumers engage in a more thorough and exhaustive decision-making process.</w:t>
      </w:r>
    </w:p>
    <w:p w14:paraId="01BBC94D" w14:textId="7CE709AE" w:rsidR="00F966C6" w:rsidRPr="00F966C6" w:rsidRDefault="00F966C6" w:rsidP="00F966C6">
      <w:pPr>
        <w:rPr>
          <w:noProof/>
        </w:rPr>
      </w:pPr>
      <w:r w:rsidRPr="00F966C6">
        <w:rPr>
          <w:noProof/>
        </w:rPr>
        <w:t xml:space="preserve">For instance, consider a consumer looking to buy a new laptop. This consumer might spend hours researching specifications, comparing various brands, reading extensive consumer reviews, and visiting physical stores to examine different options firsthand. The high stakes associated with the purchase compel the consumer to gather </w:t>
      </w:r>
      <w:r w:rsidR="00AD6976">
        <w:rPr>
          <w:noProof/>
        </w:rPr>
        <w:t xml:space="preserve">a </w:t>
      </w:r>
      <w:r w:rsidRPr="00F966C6">
        <w:rPr>
          <w:noProof/>
        </w:rPr>
        <w:t>substantial amount of information to ensure they are making an informed choice. This type of decision-making is often characterized by a detailed evaluation of alternatives, as consumers seek to identify the best option that meets their needs and expectations.</w:t>
      </w:r>
    </w:p>
    <w:p w14:paraId="1C264A05" w14:textId="5C9609FA" w:rsidR="00F966C6" w:rsidRPr="00F966C6" w:rsidRDefault="00F966C6" w:rsidP="563F01A5">
      <w:pPr>
        <w:pStyle w:val="Heading3"/>
        <w:rPr>
          <w:rFonts w:ascii="Bahnschrift" w:eastAsia="Bahnschrift" w:hAnsi="Bahnschrift" w:cs="Bahnschrift"/>
          <w:noProof/>
        </w:rPr>
      </w:pPr>
      <w:bookmarkStart w:id="4" w:name="_Toc190789052"/>
      <w:r w:rsidRPr="563F01A5">
        <w:rPr>
          <w:rFonts w:ascii="Bahnschrift" w:eastAsia="Bahnschrift" w:hAnsi="Bahnschrift" w:cs="Bahnschrift"/>
          <w:noProof/>
        </w:rPr>
        <w:t>Limited Decision-Making</w:t>
      </w:r>
      <w:bookmarkEnd w:id="4"/>
      <w:r w:rsidR="00CA5CA4" w:rsidRPr="563F01A5">
        <w:rPr>
          <w:rStyle w:val="FootnoteReference"/>
          <w:rFonts w:ascii="Bahnschrift" w:eastAsia="Bahnschrift" w:hAnsi="Bahnschrift" w:cs="Bahnschrift"/>
          <w:noProof/>
        </w:rPr>
        <w:footnoteReference w:id="10"/>
      </w:r>
    </w:p>
    <w:p w14:paraId="03F25A65" w14:textId="77777777" w:rsidR="00F966C6" w:rsidRPr="00F966C6" w:rsidRDefault="00F966C6" w:rsidP="00F966C6">
      <w:pPr>
        <w:rPr>
          <w:noProof/>
        </w:rPr>
      </w:pPr>
      <w:r w:rsidRPr="00F966C6">
        <w:rPr>
          <w:noProof/>
        </w:rPr>
        <w:t>Limited decision-making represents a middle ground between extended and routine decision-making. It occurs in situations that require some level of effort but are less strict than those demanding extensive research. Limited decision-making typically involves moderate involvement, where consumers have a familiarity with the product category but are still conscious of alternatives.</w:t>
      </w:r>
    </w:p>
    <w:p w14:paraId="03827E21" w14:textId="77777777" w:rsidR="00F966C6" w:rsidRPr="00F966C6" w:rsidRDefault="00F966C6" w:rsidP="00F966C6">
      <w:pPr>
        <w:rPr>
          <w:noProof/>
        </w:rPr>
      </w:pPr>
      <w:r w:rsidRPr="00F966C6">
        <w:rPr>
          <w:noProof/>
        </w:rPr>
        <w:t xml:space="preserve">For example, consider a consumer purchasing a new pair of running shoes. While they may not spend hours researching every possible option, they might browse a few websites to look for sales and compare features like comfort and durability before deciding. This type of decision-making often features a balance between automatic behaviors and thoughtful </w:t>
      </w:r>
      <w:r w:rsidRPr="00F966C6">
        <w:rPr>
          <w:noProof/>
        </w:rPr>
        <w:lastRenderedPageBreak/>
        <w:t>analysis, allowing consumers to make satisfactory choices without the exhaustive effort characteristic of extended decision-making.</w:t>
      </w:r>
    </w:p>
    <w:p w14:paraId="402D7C9F" w14:textId="478A422C" w:rsidR="00F966C6" w:rsidRPr="00F966C6" w:rsidRDefault="00F966C6" w:rsidP="563F01A5">
      <w:pPr>
        <w:pStyle w:val="Heading3"/>
        <w:rPr>
          <w:rFonts w:ascii="Bahnschrift" w:eastAsia="Bahnschrift" w:hAnsi="Bahnschrift" w:cs="Bahnschrift"/>
          <w:noProof/>
        </w:rPr>
      </w:pPr>
      <w:bookmarkStart w:id="5" w:name="_Toc190789053"/>
      <w:r w:rsidRPr="563F01A5">
        <w:rPr>
          <w:rFonts w:ascii="Bahnschrift" w:eastAsia="Bahnschrift" w:hAnsi="Bahnschrift" w:cs="Bahnschrift"/>
          <w:noProof/>
        </w:rPr>
        <w:t>Routine Decision-Making</w:t>
      </w:r>
      <w:bookmarkEnd w:id="5"/>
      <w:r w:rsidR="006A5B57" w:rsidRPr="563F01A5">
        <w:rPr>
          <w:rStyle w:val="FootnoteReference"/>
          <w:rFonts w:ascii="Bahnschrift" w:eastAsia="Bahnschrift" w:hAnsi="Bahnschrift" w:cs="Bahnschrift"/>
          <w:noProof/>
        </w:rPr>
        <w:footnoteReference w:id="11"/>
      </w:r>
    </w:p>
    <w:p w14:paraId="2C12C84A" w14:textId="77777777" w:rsidR="00F966C6" w:rsidRPr="00F966C6" w:rsidRDefault="00F966C6" w:rsidP="00F966C6">
      <w:pPr>
        <w:rPr>
          <w:noProof/>
        </w:rPr>
      </w:pPr>
      <w:r w:rsidRPr="00F966C6">
        <w:rPr>
          <w:noProof/>
        </w:rPr>
        <w:t>Routine decision-making reflects habitual purchasing behavior where consumers automatically recognize the need for a product and select a familiar option with minimal cognitive effort. This type of decision-making is common for low-involvement purchases, where the risk and cost are relatively low.</w:t>
      </w:r>
    </w:p>
    <w:p w14:paraId="679A8144" w14:textId="6E76CE83" w:rsidR="00F966C6" w:rsidRPr="00F966C6" w:rsidRDefault="00F966C6" w:rsidP="00F966C6">
      <w:pPr>
        <w:rPr>
          <w:noProof/>
        </w:rPr>
      </w:pPr>
      <w:r w:rsidRPr="00F966C6">
        <w:rPr>
          <w:noProof/>
        </w:rPr>
        <w:t xml:space="preserve">An example of routine decision-making </w:t>
      </w:r>
      <w:r w:rsidR="00AD6976">
        <w:rPr>
          <w:noProof/>
        </w:rPr>
        <w:t>is</w:t>
      </w:r>
      <w:r w:rsidRPr="00F966C6">
        <w:rPr>
          <w:noProof/>
        </w:rPr>
        <w:t xml:space="preserve"> the purchase of laundry detergent. Many consumers have a preferred brand they buy regularly, making the decision to purchase almost automatic. They might not consider alternatives or engage in any significant comparison shopping. Instead, they simply add their usual choice to their shopping cart or pick it up off the shelf without much thought. Habits drive this decision-making process, resulting in quick and efficient purchasing decisions.</w:t>
      </w:r>
    </w:p>
    <w:p w14:paraId="2D5E0B5C" w14:textId="16660F3B" w:rsidR="00F966C6" w:rsidRPr="00F966C6" w:rsidRDefault="00F966C6" w:rsidP="563F01A5">
      <w:pPr>
        <w:pStyle w:val="Subtitle"/>
        <w:rPr>
          <w:rFonts w:ascii="Bahnschrift" w:eastAsia="Bahnschrift" w:hAnsi="Bahnschrift" w:cs="Bahnschrift"/>
          <w:i/>
          <w:iCs/>
          <w:noProof/>
        </w:rPr>
      </w:pPr>
      <w:r w:rsidRPr="563F01A5">
        <w:rPr>
          <w:rFonts w:ascii="Bahnschrift" w:eastAsia="Bahnschrift" w:hAnsi="Bahnschrift" w:cs="Bahnschrift"/>
          <w:i/>
          <w:iCs/>
          <w:noProof/>
        </w:rPr>
        <w:t>Decision-Making Types</w:t>
      </w:r>
    </w:p>
    <w:tbl>
      <w:tblPr>
        <w:tblStyle w:val="ListTable7Colorful-Accent1"/>
        <w:tblW w:w="0" w:type="auto"/>
        <w:tblLook w:val="04A0" w:firstRow="1" w:lastRow="0" w:firstColumn="1" w:lastColumn="0" w:noHBand="0" w:noVBand="1"/>
      </w:tblPr>
      <w:tblGrid>
        <w:gridCol w:w="2070"/>
        <w:gridCol w:w="3645"/>
        <w:gridCol w:w="3645"/>
      </w:tblGrid>
      <w:tr w:rsidR="00F966C6" w:rsidRPr="00F966C6" w14:paraId="11596690" w14:textId="77777777" w:rsidTr="00F966C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070" w:type="dxa"/>
            <w:hideMark/>
          </w:tcPr>
          <w:p w14:paraId="0BE6935B" w14:textId="77777777" w:rsidR="00F966C6" w:rsidRPr="00F966C6" w:rsidRDefault="00F966C6" w:rsidP="00F966C6">
            <w:pPr>
              <w:spacing w:after="160" w:line="278" w:lineRule="auto"/>
              <w:jc w:val="left"/>
              <w:rPr>
                <w:b/>
                <w:bCs/>
                <w:noProof/>
                <w:sz w:val="22"/>
                <w:szCs w:val="20"/>
              </w:rPr>
            </w:pPr>
            <w:r w:rsidRPr="00F966C6">
              <w:rPr>
                <w:b/>
                <w:bCs/>
                <w:noProof/>
                <w:sz w:val="22"/>
                <w:szCs w:val="20"/>
              </w:rPr>
              <w:t>Type of Decision-Making</w:t>
            </w:r>
          </w:p>
        </w:tc>
        <w:tc>
          <w:tcPr>
            <w:tcW w:w="3645" w:type="dxa"/>
            <w:hideMark/>
          </w:tcPr>
          <w:p w14:paraId="27AFAFC0" w14:textId="77777777" w:rsidR="00F966C6" w:rsidRPr="00F966C6" w:rsidRDefault="00F966C6" w:rsidP="00F966C6">
            <w:pPr>
              <w:spacing w:after="160" w:line="278" w:lineRule="auto"/>
              <w:cnfStyle w:val="100000000000" w:firstRow="1" w:lastRow="0" w:firstColumn="0" w:lastColumn="0" w:oddVBand="0" w:evenVBand="0" w:oddHBand="0" w:evenHBand="0" w:firstRowFirstColumn="0" w:firstRowLastColumn="0" w:lastRowFirstColumn="0" w:lastRowLastColumn="0"/>
              <w:rPr>
                <w:b/>
                <w:bCs/>
                <w:noProof/>
                <w:sz w:val="22"/>
                <w:szCs w:val="20"/>
              </w:rPr>
            </w:pPr>
            <w:r w:rsidRPr="00F966C6">
              <w:rPr>
                <w:b/>
                <w:bCs/>
                <w:noProof/>
                <w:sz w:val="22"/>
                <w:szCs w:val="20"/>
              </w:rPr>
              <w:t>Characteristics</w:t>
            </w:r>
          </w:p>
        </w:tc>
        <w:tc>
          <w:tcPr>
            <w:tcW w:w="3645" w:type="dxa"/>
            <w:hideMark/>
          </w:tcPr>
          <w:p w14:paraId="19F61A3D" w14:textId="77777777" w:rsidR="00F966C6" w:rsidRPr="00F966C6" w:rsidRDefault="00F966C6" w:rsidP="00F966C6">
            <w:pPr>
              <w:spacing w:after="160" w:line="278" w:lineRule="auto"/>
              <w:cnfStyle w:val="100000000000" w:firstRow="1" w:lastRow="0" w:firstColumn="0" w:lastColumn="0" w:oddVBand="0" w:evenVBand="0" w:oddHBand="0" w:evenHBand="0" w:firstRowFirstColumn="0" w:firstRowLastColumn="0" w:lastRowFirstColumn="0" w:lastRowLastColumn="0"/>
              <w:rPr>
                <w:b/>
                <w:bCs/>
                <w:noProof/>
                <w:sz w:val="22"/>
                <w:szCs w:val="20"/>
              </w:rPr>
            </w:pPr>
            <w:r w:rsidRPr="00F966C6">
              <w:rPr>
                <w:b/>
                <w:bCs/>
                <w:noProof/>
                <w:sz w:val="22"/>
                <w:szCs w:val="20"/>
              </w:rPr>
              <w:t>Example</w:t>
            </w:r>
          </w:p>
        </w:tc>
      </w:tr>
      <w:tr w:rsidR="00F966C6" w:rsidRPr="00F966C6" w14:paraId="033EBE35" w14:textId="77777777" w:rsidTr="00F966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hideMark/>
          </w:tcPr>
          <w:p w14:paraId="2DC051F8" w14:textId="77777777" w:rsidR="00F966C6" w:rsidRPr="00F966C6" w:rsidRDefault="00F966C6" w:rsidP="00F966C6">
            <w:pPr>
              <w:spacing w:after="160" w:line="278" w:lineRule="auto"/>
              <w:rPr>
                <w:noProof/>
                <w:sz w:val="22"/>
                <w:szCs w:val="20"/>
              </w:rPr>
            </w:pPr>
            <w:r w:rsidRPr="00F966C6">
              <w:rPr>
                <w:noProof/>
                <w:sz w:val="22"/>
                <w:szCs w:val="20"/>
              </w:rPr>
              <w:t>Extended Decision-Making</w:t>
            </w:r>
          </w:p>
        </w:tc>
        <w:tc>
          <w:tcPr>
            <w:tcW w:w="3645" w:type="dxa"/>
            <w:hideMark/>
          </w:tcPr>
          <w:p w14:paraId="46155EA6" w14:textId="77777777" w:rsidR="00F966C6" w:rsidRPr="00F966C6" w:rsidRDefault="00F966C6" w:rsidP="00F966C6">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0"/>
              </w:rPr>
            </w:pPr>
            <w:r w:rsidRPr="00F966C6">
              <w:rPr>
                <w:noProof/>
                <w:sz w:val="22"/>
                <w:szCs w:val="20"/>
              </w:rPr>
              <w:t>High involvement, extensive information search, thorough evaluation of alternatives</w:t>
            </w:r>
          </w:p>
        </w:tc>
        <w:tc>
          <w:tcPr>
            <w:tcW w:w="3645" w:type="dxa"/>
            <w:hideMark/>
          </w:tcPr>
          <w:p w14:paraId="3CDCF20D" w14:textId="77777777" w:rsidR="00F966C6" w:rsidRPr="00F966C6" w:rsidRDefault="00F966C6" w:rsidP="00F966C6">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0"/>
              </w:rPr>
            </w:pPr>
            <w:r w:rsidRPr="00F966C6">
              <w:rPr>
                <w:noProof/>
                <w:sz w:val="22"/>
                <w:szCs w:val="20"/>
              </w:rPr>
              <w:t>A consumer researching various laptops, comparing brands, specifications, and reviews.</w:t>
            </w:r>
          </w:p>
        </w:tc>
      </w:tr>
      <w:tr w:rsidR="00F966C6" w:rsidRPr="00F966C6" w14:paraId="43839232" w14:textId="77777777" w:rsidTr="00F966C6">
        <w:tc>
          <w:tcPr>
            <w:cnfStyle w:val="001000000000" w:firstRow="0" w:lastRow="0" w:firstColumn="1" w:lastColumn="0" w:oddVBand="0" w:evenVBand="0" w:oddHBand="0" w:evenHBand="0" w:firstRowFirstColumn="0" w:firstRowLastColumn="0" w:lastRowFirstColumn="0" w:lastRowLastColumn="0"/>
            <w:tcW w:w="2070" w:type="dxa"/>
            <w:hideMark/>
          </w:tcPr>
          <w:p w14:paraId="1913B6CC" w14:textId="77777777" w:rsidR="00F966C6" w:rsidRPr="00F966C6" w:rsidRDefault="00F966C6" w:rsidP="00F966C6">
            <w:pPr>
              <w:spacing w:after="160" w:line="278" w:lineRule="auto"/>
              <w:rPr>
                <w:noProof/>
                <w:sz w:val="22"/>
                <w:szCs w:val="20"/>
              </w:rPr>
            </w:pPr>
            <w:r w:rsidRPr="00F966C6">
              <w:rPr>
                <w:noProof/>
                <w:sz w:val="22"/>
                <w:szCs w:val="20"/>
              </w:rPr>
              <w:t>Limited Decision-Making</w:t>
            </w:r>
          </w:p>
        </w:tc>
        <w:tc>
          <w:tcPr>
            <w:tcW w:w="3645" w:type="dxa"/>
            <w:hideMark/>
          </w:tcPr>
          <w:p w14:paraId="245864CA" w14:textId="77777777" w:rsidR="00F966C6" w:rsidRPr="00F966C6" w:rsidRDefault="00F966C6" w:rsidP="00F966C6">
            <w:pPr>
              <w:spacing w:after="160" w:line="278" w:lineRule="auto"/>
              <w:cnfStyle w:val="000000000000" w:firstRow="0" w:lastRow="0" w:firstColumn="0" w:lastColumn="0" w:oddVBand="0" w:evenVBand="0" w:oddHBand="0" w:evenHBand="0" w:firstRowFirstColumn="0" w:firstRowLastColumn="0" w:lastRowFirstColumn="0" w:lastRowLastColumn="0"/>
              <w:rPr>
                <w:noProof/>
                <w:sz w:val="22"/>
                <w:szCs w:val="20"/>
              </w:rPr>
            </w:pPr>
            <w:r w:rsidRPr="00F966C6">
              <w:rPr>
                <w:noProof/>
                <w:sz w:val="22"/>
                <w:szCs w:val="20"/>
              </w:rPr>
              <w:t>Moderate involvement, some research, conscious choice among alternatives</w:t>
            </w:r>
          </w:p>
        </w:tc>
        <w:tc>
          <w:tcPr>
            <w:tcW w:w="3645" w:type="dxa"/>
            <w:hideMark/>
          </w:tcPr>
          <w:p w14:paraId="6E1F5818" w14:textId="77777777" w:rsidR="00F966C6" w:rsidRPr="00F966C6" w:rsidRDefault="00F966C6" w:rsidP="00F966C6">
            <w:pPr>
              <w:spacing w:after="160" w:line="278" w:lineRule="auto"/>
              <w:cnfStyle w:val="000000000000" w:firstRow="0" w:lastRow="0" w:firstColumn="0" w:lastColumn="0" w:oddVBand="0" w:evenVBand="0" w:oddHBand="0" w:evenHBand="0" w:firstRowFirstColumn="0" w:firstRowLastColumn="0" w:lastRowFirstColumn="0" w:lastRowLastColumn="0"/>
              <w:rPr>
                <w:noProof/>
                <w:sz w:val="22"/>
                <w:szCs w:val="20"/>
              </w:rPr>
            </w:pPr>
            <w:r w:rsidRPr="00F966C6">
              <w:rPr>
                <w:noProof/>
                <w:sz w:val="22"/>
                <w:szCs w:val="20"/>
              </w:rPr>
              <w:t>A consumer comparing prices and features of different running shoes across a few websites.</w:t>
            </w:r>
          </w:p>
        </w:tc>
      </w:tr>
      <w:tr w:rsidR="00F966C6" w:rsidRPr="00F966C6" w14:paraId="523AE0A4" w14:textId="77777777" w:rsidTr="00F966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hideMark/>
          </w:tcPr>
          <w:p w14:paraId="298C5D36" w14:textId="77777777" w:rsidR="00F966C6" w:rsidRPr="00F966C6" w:rsidRDefault="00F966C6" w:rsidP="00F966C6">
            <w:pPr>
              <w:spacing w:after="160" w:line="278" w:lineRule="auto"/>
              <w:rPr>
                <w:noProof/>
                <w:sz w:val="22"/>
                <w:szCs w:val="20"/>
              </w:rPr>
            </w:pPr>
            <w:r w:rsidRPr="00F966C6">
              <w:rPr>
                <w:noProof/>
                <w:sz w:val="22"/>
                <w:szCs w:val="20"/>
              </w:rPr>
              <w:t>Routine Decision-Making</w:t>
            </w:r>
          </w:p>
        </w:tc>
        <w:tc>
          <w:tcPr>
            <w:tcW w:w="3645" w:type="dxa"/>
            <w:hideMark/>
          </w:tcPr>
          <w:p w14:paraId="08E09A51" w14:textId="77777777" w:rsidR="00F966C6" w:rsidRPr="00F966C6" w:rsidRDefault="00F966C6" w:rsidP="00F966C6">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0"/>
              </w:rPr>
            </w:pPr>
            <w:r w:rsidRPr="00F966C6">
              <w:rPr>
                <w:noProof/>
                <w:sz w:val="22"/>
                <w:szCs w:val="20"/>
              </w:rPr>
              <w:t>Low involvement, habitual choices, minimal effort in decision-making</w:t>
            </w:r>
          </w:p>
        </w:tc>
        <w:tc>
          <w:tcPr>
            <w:tcW w:w="3645" w:type="dxa"/>
            <w:hideMark/>
          </w:tcPr>
          <w:p w14:paraId="2B8CC3A8" w14:textId="77777777" w:rsidR="00F966C6" w:rsidRPr="00F966C6" w:rsidRDefault="00F966C6" w:rsidP="00F966C6">
            <w:pPr>
              <w:spacing w:after="160" w:line="278" w:lineRule="auto"/>
              <w:cnfStyle w:val="000000100000" w:firstRow="0" w:lastRow="0" w:firstColumn="0" w:lastColumn="0" w:oddVBand="0" w:evenVBand="0" w:oddHBand="1" w:evenHBand="0" w:firstRowFirstColumn="0" w:firstRowLastColumn="0" w:lastRowFirstColumn="0" w:lastRowLastColumn="0"/>
              <w:rPr>
                <w:noProof/>
                <w:sz w:val="22"/>
                <w:szCs w:val="20"/>
              </w:rPr>
            </w:pPr>
            <w:r w:rsidRPr="00F966C6">
              <w:rPr>
                <w:noProof/>
                <w:sz w:val="22"/>
                <w:szCs w:val="20"/>
              </w:rPr>
              <w:t>A consumer consistently buying their preferred brand of laundry detergent without considering substitutes.</w:t>
            </w:r>
          </w:p>
        </w:tc>
      </w:tr>
    </w:tbl>
    <w:p w14:paraId="21B588AF" w14:textId="77777777" w:rsidR="00F966C6" w:rsidRDefault="00F966C6" w:rsidP="00F966C6">
      <w:pPr>
        <w:rPr>
          <w:b/>
          <w:bCs/>
          <w:noProof/>
        </w:rPr>
      </w:pPr>
    </w:p>
    <w:p w14:paraId="3068B1EB" w14:textId="2541AAAC" w:rsidR="00F966C6" w:rsidRDefault="00F966C6" w:rsidP="00F966C6">
      <w:pPr>
        <w:rPr>
          <w:noProof/>
        </w:rPr>
      </w:pPr>
      <w:r w:rsidRPr="00F966C6">
        <w:rPr>
          <w:noProof/>
        </w:rPr>
        <w:lastRenderedPageBreak/>
        <w:t>Understanding the types of decision-making helps marketers better cater to consumer needs</w:t>
      </w:r>
      <w:r w:rsidR="00AD6976">
        <w:rPr>
          <w:noProof/>
        </w:rPr>
        <w:t>,</w:t>
      </w:r>
      <w:r w:rsidRPr="00F966C6">
        <w:rPr>
          <w:noProof/>
        </w:rPr>
        <w:t xml:space="preserve"> depending on how </w:t>
      </w:r>
      <w:r w:rsidR="00AD6976">
        <w:rPr>
          <w:noProof/>
        </w:rPr>
        <w:t>important</w:t>
      </w:r>
      <w:r w:rsidRPr="00F966C6">
        <w:rPr>
          <w:noProof/>
        </w:rPr>
        <w:t xml:space="preserve"> a purchase is. By recognizing when consumers are likely to engage in extended, limited, or routine decision-making, marketers can tailor their approaches, such as providing detailed information for high-involvement products or ensuring their product is easily recognizable and available for low-involvement purchases. This understanding is fundamental in crafting effective marketing strategies that resonate with consumers at different levels of decision-making involvement.</w:t>
      </w:r>
      <w:r w:rsidR="00F05784">
        <w:rPr>
          <w:noProof/>
        </w:rPr>
        <w:t xml:space="preserve"> In the chapters ahead we will also discuss how these types of decision-making and product involvement affect different stages of consumer decision-making.</w:t>
      </w:r>
    </w:p>
    <w:p w14:paraId="20AD924F" w14:textId="5BE9E709" w:rsidR="00D7295C" w:rsidRDefault="00D7295C" w:rsidP="563F01A5">
      <w:pPr>
        <w:pStyle w:val="Subtitle"/>
        <w:rPr>
          <w:rFonts w:ascii="Bahnschrift" w:eastAsia="Bahnschrift" w:hAnsi="Bahnschrift" w:cs="Bahnschrift"/>
          <w:i/>
          <w:iCs/>
          <w:noProof/>
        </w:rPr>
      </w:pPr>
      <w:r w:rsidRPr="563F01A5">
        <w:rPr>
          <w:rFonts w:ascii="Bahnschrift" w:eastAsia="Bahnschrift" w:hAnsi="Bahnschrift" w:cs="Bahnschrift"/>
          <w:i/>
          <w:iCs/>
          <w:noProof/>
        </w:rPr>
        <w:t>Reflect</w:t>
      </w:r>
    </w:p>
    <w:p w14:paraId="547BBEDC" w14:textId="464AECE6" w:rsidR="00D7295C" w:rsidRPr="00D7295C" w:rsidRDefault="00D7295C" w:rsidP="00D7295C">
      <w:pPr>
        <w:pStyle w:val="ExampleText"/>
        <w:numPr>
          <w:ilvl w:val="0"/>
          <w:numId w:val="40"/>
        </w:numPr>
      </w:pPr>
      <w:r w:rsidRPr="00D7295C">
        <w:t xml:space="preserve">Think about a past purchase. Did you engage in </w:t>
      </w:r>
      <w:r w:rsidRPr="00D7295C">
        <w:rPr>
          <w:b/>
          <w:bCs/>
        </w:rPr>
        <w:t>extended, limited, or routine decision-making</w:t>
      </w:r>
      <w:r w:rsidRPr="00D7295C">
        <w:t xml:space="preserve">? What factors influenced your level of involvement? </w:t>
      </w:r>
    </w:p>
    <w:p w14:paraId="69C606A5" w14:textId="67B6EBF1" w:rsidR="00D7295C" w:rsidRPr="00D7295C" w:rsidRDefault="00D7295C" w:rsidP="00D7295C">
      <w:pPr>
        <w:pStyle w:val="ExampleText"/>
        <w:numPr>
          <w:ilvl w:val="0"/>
          <w:numId w:val="40"/>
        </w:numPr>
      </w:pPr>
      <w:r w:rsidRPr="00D7295C">
        <w:t xml:space="preserve">Have you ever made a </w:t>
      </w:r>
      <w:r w:rsidRPr="00D7295C">
        <w:rPr>
          <w:b/>
          <w:bCs/>
        </w:rPr>
        <w:t>routine purchase</w:t>
      </w:r>
      <w:r w:rsidRPr="00D7295C">
        <w:t xml:space="preserve"> that later required </w:t>
      </w:r>
      <w:r w:rsidRPr="00D7295C">
        <w:rPr>
          <w:b/>
          <w:bCs/>
        </w:rPr>
        <w:t>extended decision-making</w:t>
      </w:r>
      <w:r w:rsidRPr="00D7295C">
        <w:t xml:space="preserve"> due to a change in your needs? (e.g., upgrading from basic skincare to a premium brand)</w:t>
      </w:r>
    </w:p>
    <w:p w14:paraId="52DC7B4D" w14:textId="5298EA71" w:rsidR="00F966C6" w:rsidRDefault="000C4225" w:rsidP="563F01A5">
      <w:pPr>
        <w:pStyle w:val="Heading2"/>
        <w:rPr>
          <w:rFonts w:ascii="Bahnschrift" w:eastAsia="Bahnschrift" w:hAnsi="Bahnschrift" w:cs="Bahnschrift"/>
          <w:b/>
          <w:bCs/>
          <w:noProof/>
        </w:rPr>
      </w:pPr>
      <w:bookmarkStart w:id="6" w:name="_Toc190789054"/>
      <w:r w:rsidRPr="563F01A5">
        <w:rPr>
          <w:rFonts w:ascii="Bahnschrift" w:eastAsia="Bahnschrift" w:hAnsi="Bahnschrift" w:cs="Bahnschrift"/>
          <w:b/>
          <w:bCs/>
          <w:noProof/>
        </w:rPr>
        <w:t xml:space="preserve">Problem </w:t>
      </w:r>
      <w:r w:rsidR="15238398" w:rsidRPr="563F01A5">
        <w:rPr>
          <w:rFonts w:ascii="Bahnschrift" w:eastAsia="Bahnschrift" w:hAnsi="Bahnschrift" w:cs="Bahnschrift"/>
          <w:b/>
          <w:bCs/>
          <w:noProof/>
        </w:rPr>
        <w:t>R</w:t>
      </w:r>
      <w:r w:rsidRPr="563F01A5">
        <w:rPr>
          <w:rFonts w:ascii="Bahnschrift" w:eastAsia="Bahnschrift" w:hAnsi="Bahnschrift" w:cs="Bahnschrift"/>
          <w:b/>
          <w:bCs/>
          <w:noProof/>
        </w:rPr>
        <w:t xml:space="preserve">ecognition </w:t>
      </w:r>
      <w:r w:rsidR="1121AD2B" w:rsidRPr="563F01A5">
        <w:rPr>
          <w:rFonts w:ascii="Bahnschrift" w:eastAsia="Bahnschrift" w:hAnsi="Bahnschrift" w:cs="Bahnschrift"/>
          <w:b/>
          <w:bCs/>
          <w:noProof/>
        </w:rPr>
        <w:t>P</w:t>
      </w:r>
      <w:r w:rsidRPr="563F01A5">
        <w:rPr>
          <w:rFonts w:ascii="Bahnschrift" w:eastAsia="Bahnschrift" w:hAnsi="Bahnschrift" w:cs="Bahnschrift"/>
          <w:b/>
          <w:bCs/>
          <w:noProof/>
        </w:rPr>
        <w:t>rocess</w:t>
      </w:r>
      <w:bookmarkEnd w:id="6"/>
      <w:r w:rsidR="00A96072" w:rsidRPr="563F01A5">
        <w:rPr>
          <w:rStyle w:val="FootnoteReference"/>
          <w:rFonts w:ascii="Bahnschrift" w:eastAsia="Bahnschrift" w:hAnsi="Bahnschrift" w:cs="Bahnschrift"/>
          <w:b/>
          <w:bCs/>
          <w:noProof/>
        </w:rPr>
        <w:footnoteReference w:id="12"/>
      </w:r>
    </w:p>
    <w:p w14:paraId="644A1AF3" w14:textId="77777777" w:rsidR="000C4225" w:rsidRDefault="000C4225" w:rsidP="000C4225">
      <w:pPr>
        <w:rPr>
          <w:noProof/>
        </w:rPr>
      </w:pPr>
      <w:r w:rsidRPr="000C4225">
        <w:rPr>
          <w:noProof/>
        </w:rPr>
        <w:t>Problem recognition is a critical stage in the consumer decision-making process, where individuals identify a discrepancy between their current state and their desired state. This acknowledgment serves as the catalyst for subsequent steps in their decision-making journey. Understanding this process requires an exploration of several key components, including the desired consumer lifestyle versus the current situation, the desired state versus the actual state, and the nature of the discrepancy itself.</w:t>
      </w:r>
    </w:p>
    <w:p w14:paraId="2CBDEE9D" w14:textId="1E102F66" w:rsidR="000C4225" w:rsidRDefault="000C4225" w:rsidP="563F01A5">
      <w:pPr>
        <w:pStyle w:val="Subtitle"/>
        <w:rPr>
          <w:rFonts w:ascii="Bahnschrift" w:eastAsia="Bahnschrift" w:hAnsi="Bahnschrift" w:cs="Bahnschrift"/>
          <w:noProof/>
        </w:rPr>
      </w:pPr>
      <w:r w:rsidRPr="563F01A5">
        <w:rPr>
          <w:rFonts w:ascii="Bahnschrift" w:eastAsia="Bahnschrift" w:hAnsi="Bahnschrift" w:cs="Bahnschrift"/>
          <w:i/>
          <w:iCs/>
          <w:noProof/>
        </w:rPr>
        <w:t xml:space="preserve">Problem </w:t>
      </w:r>
      <w:r w:rsidR="57CAA7B3" w:rsidRPr="563F01A5">
        <w:rPr>
          <w:rFonts w:ascii="Bahnschrift" w:eastAsia="Bahnschrift" w:hAnsi="Bahnschrift" w:cs="Bahnschrift"/>
          <w:i/>
          <w:iCs/>
          <w:noProof/>
        </w:rPr>
        <w:t>R</w:t>
      </w:r>
      <w:r w:rsidRPr="563F01A5">
        <w:rPr>
          <w:rFonts w:ascii="Bahnschrift" w:eastAsia="Bahnschrift" w:hAnsi="Bahnschrift" w:cs="Bahnschrift"/>
          <w:i/>
          <w:iCs/>
          <w:noProof/>
        </w:rPr>
        <w:t xml:space="preserve">ecognition </w:t>
      </w:r>
      <w:r w:rsidR="465A8854" w:rsidRPr="563F01A5">
        <w:rPr>
          <w:rFonts w:ascii="Bahnschrift" w:eastAsia="Bahnschrift" w:hAnsi="Bahnschrift" w:cs="Bahnschrift"/>
          <w:i/>
          <w:iCs/>
          <w:noProof/>
        </w:rPr>
        <w:t>P</w:t>
      </w:r>
      <w:r w:rsidRPr="563F01A5">
        <w:rPr>
          <w:rFonts w:ascii="Bahnschrift" w:eastAsia="Bahnschrift" w:hAnsi="Bahnschrift" w:cs="Bahnschrift"/>
          <w:i/>
          <w:iCs/>
          <w:noProof/>
        </w:rPr>
        <w:t>rocess</w:t>
      </w:r>
    </w:p>
    <w:p w14:paraId="5C38B778" w14:textId="5E0C8766" w:rsidR="000C4225" w:rsidRPr="000C4225" w:rsidRDefault="000C4225" w:rsidP="000C4225">
      <w:pPr>
        <w:rPr>
          <w:noProof/>
        </w:rPr>
      </w:pPr>
      <w:r>
        <w:rPr>
          <w:noProof/>
        </w:rPr>
        <w:lastRenderedPageBreak/>
        <w:drawing>
          <wp:inline distT="0" distB="0" distL="0" distR="0" wp14:anchorId="21B329B3" wp14:editId="724B3A38">
            <wp:extent cx="5486400" cy="3200400"/>
            <wp:effectExtent l="19050" t="0" r="19050" b="0"/>
            <wp:docPr id="1195284965"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09F8CF39" w14:textId="52579FEB" w:rsidR="000C4225" w:rsidRPr="000C4225" w:rsidRDefault="000C4225" w:rsidP="563F01A5">
      <w:pPr>
        <w:pStyle w:val="Heading3"/>
        <w:rPr>
          <w:rFonts w:ascii="Bahnschrift" w:eastAsia="Bahnschrift" w:hAnsi="Bahnschrift" w:cs="Bahnschrift"/>
          <w:noProof/>
        </w:rPr>
      </w:pPr>
      <w:bookmarkStart w:id="8" w:name="_Toc190789055"/>
      <w:r w:rsidRPr="563F01A5">
        <w:rPr>
          <w:rFonts w:ascii="Bahnschrift" w:eastAsia="Bahnschrift" w:hAnsi="Bahnschrift" w:cs="Bahnschrift"/>
          <w:noProof/>
        </w:rPr>
        <w:t>Desired Consumer Lifestyle vs. Current Situation</w:t>
      </w:r>
      <w:bookmarkEnd w:id="8"/>
      <w:r w:rsidR="00A96072" w:rsidRPr="563F01A5">
        <w:rPr>
          <w:rStyle w:val="FootnoteReference"/>
          <w:rFonts w:ascii="Bahnschrift" w:eastAsia="Bahnschrift" w:hAnsi="Bahnschrift" w:cs="Bahnschrift"/>
          <w:noProof/>
        </w:rPr>
        <w:footnoteReference w:id="13"/>
      </w:r>
    </w:p>
    <w:p w14:paraId="2A900311" w14:textId="77777777" w:rsidR="00C1419F" w:rsidRPr="00C1419F" w:rsidRDefault="00C1419F" w:rsidP="00C1419F">
      <w:pPr>
        <w:rPr>
          <w:noProof/>
        </w:rPr>
      </w:pPr>
      <w:r w:rsidRPr="00C1419F">
        <w:rPr>
          <w:noProof/>
        </w:rPr>
        <w:t>The desired consumer lifestyle refers to the ideal state of being or the aspirations that individuals have regarding their lives, possessions, and experiences. This idealization encompasses various aspects, including personal health, social status, convenience, values, and emotional fulfillment.</w:t>
      </w:r>
    </w:p>
    <w:p w14:paraId="71D272BF" w14:textId="77777777" w:rsidR="00C1419F" w:rsidRPr="00C1419F" w:rsidRDefault="00C1419F" w:rsidP="00C1419F">
      <w:pPr>
        <w:rPr>
          <w:noProof/>
        </w:rPr>
      </w:pPr>
      <w:r w:rsidRPr="00C1419F">
        <w:rPr>
          <w:noProof/>
        </w:rPr>
        <w:t>For example, consider a consumer who aspires to lead a healthy lifestyle, characterized by regular exercise, balanced nutrition, and mindful eating habits. This consumer envisions themselves as someone who exercises regularly, consumes nutritious foods, and maintains a favorable physical appearance.</w:t>
      </w:r>
    </w:p>
    <w:p w14:paraId="318905D8" w14:textId="78D61FC8" w:rsidR="00C1419F" w:rsidRPr="00C1419F" w:rsidRDefault="00C1419F" w:rsidP="00C1419F">
      <w:pPr>
        <w:rPr>
          <w:noProof/>
        </w:rPr>
      </w:pPr>
      <w:r w:rsidRPr="00C1419F">
        <w:rPr>
          <w:noProof/>
        </w:rPr>
        <w:t>In contrast, the current situation reflects the reality of the consumer's life at the moment. This can involve numerous constraints that hinder the consumer from achieving that ideal lifestyle. Using the same example, this consumer may currently have a demanding job that leaves little time for exercise or meal preparation. Their existing eating habits might include reliance on fast food</w:t>
      </w:r>
      <w:r w:rsidR="00290AF3">
        <w:rPr>
          <w:noProof/>
        </w:rPr>
        <w:t>, takeouts,</w:t>
      </w:r>
      <w:r w:rsidRPr="00C1419F">
        <w:rPr>
          <w:noProof/>
        </w:rPr>
        <w:t xml:space="preserve"> and convenience snacks, failing to align with their desired lifestyle.</w:t>
      </w:r>
    </w:p>
    <w:p w14:paraId="70B1FE11" w14:textId="633D611F" w:rsidR="00C1419F" w:rsidRPr="00C1419F" w:rsidRDefault="00C1419F" w:rsidP="00C1419F">
      <w:pPr>
        <w:rPr>
          <w:noProof/>
        </w:rPr>
      </w:pPr>
      <w:r w:rsidRPr="00C1419F">
        <w:rPr>
          <w:noProof/>
        </w:rPr>
        <w:t>The gap between this desired consumer lifestyle</w:t>
      </w:r>
      <w:r w:rsidR="00290AF3">
        <w:rPr>
          <w:noProof/>
        </w:rPr>
        <w:t xml:space="preserve"> (</w:t>
      </w:r>
      <w:r w:rsidR="0071192D">
        <w:rPr>
          <w:noProof/>
        </w:rPr>
        <w:t>eating healthy and exercising</w:t>
      </w:r>
      <w:r w:rsidR="00290AF3">
        <w:rPr>
          <w:noProof/>
        </w:rPr>
        <w:t xml:space="preserve">) </w:t>
      </w:r>
      <w:r w:rsidRPr="00C1419F">
        <w:rPr>
          <w:noProof/>
        </w:rPr>
        <w:t xml:space="preserve">and the current situation </w:t>
      </w:r>
      <w:r w:rsidR="00290AF3">
        <w:rPr>
          <w:noProof/>
        </w:rPr>
        <w:t xml:space="preserve">(eating unhealthy food) </w:t>
      </w:r>
      <w:r w:rsidRPr="00C1419F">
        <w:rPr>
          <w:noProof/>
        </w:rPr>
        <w:t xml:space="preserve">creates fertile ground for problem recognition. When the consumer realizes that their daily reality does not align with their aspirations for </w:t>
      </w:r>
      <w:r w:rsidRPr="00C1419F">
        <w:rPr>
          <w:noProof/>
        </w:rPr>
        <w:lastRenderedPageBreak/>
        <w:t xml:space="preserve">health, they may experience a growing sense of urgency to address this discrepancy and pursue changes, leading to </w:t>
      </w:r>
      <w:r w:rsidR="00AD6976">
        <w:rPr>
          <w:noProof/>
        </w:rPr>
        <w:t xml:space="preserve">the </w:t>
      </w:r>
      <w:r w:rsidRPr="00C1419F">
        <w:rPr>
          <w:noProof/>
        </w:rPr>
        <w:t>exploration of products and services that support a healthier lifestyle.</w:t>
      </w:r>
    </w:p>
    <w:p w14:paraId="776CC0C4" w14:textId="514AAEFD" w:rsidR="00C1419F" w:rsidRPr="00C1419F" w:rsidRDefault="00C1419F" w:rsidP="563F01A5">
      <w:pPr>
        <w:pStyle w:val="Heading3"/>
        <w:rPr>
          <w:rFonts w:ascii="Bahnschrift" w:eastAsia="Bahnschrift" w:hAnsi="Bahnschrift" w:cs="Bahnschrift"/>
          <w:noProof/>
        </w:rPr>
      </w:pPr>
      <w:bookmarkStart w:id="9" w:name="_Toc190789056"/>
      <w:r w:rsidRPr="563F01A5">
        <w:rPr>
          <w:rFonts w:ascii="Bahnschrift" w:eastAsia="Bahnschrift" w:hAnsi="Bahnschrift" w:cs="Bahnschrift"/>
          <w:noProof/>
        </w:rPr>
        <w:t>Desired State vs. Actual State</w:t>
      </w:r>
      <w:bookmarkEnd w:id="9"/>
      <w:r w:rsidR="00A96072" w:rsidRPr="563F01A5">
        <w:rPr>
          <w:rStyle w:val="FootnoteReference"/>
          <w:rFonts w:ascii="Bahnschrift" w:eastAsia="Bahnschrift" w:hAnsi="Bahnschrift" w:cs="Bahnschrift"/>
          <w:noProof/>
        </w:rPr>
        <w:footnoteReference w:id="14"/>
      </w:r>
    </w:p>
    <w:p w14:paraId="222C234E" w14:textId="77777777" w:rsidR="00C1419F" w:rsidRPr="00C1419F" w:rsidRDefault="00C1419F" w:rsidP="00C1419F">
      <w:pPr>
        <w:rPr>
          <w:noProof/>
        </w:rPr>
      </w:pPr>
      <w:r w:rsidRPr="00C1419F">
        <w:rPr>
          <w:noProof/>
        </w:rPr>
        <w:t>A critical aspect of problem recognition involves differentiating between the desired state and the actual state. The desired state is a direct consequence of the desired consumer lifestyle; it reflects what consumers hope to achieve in alignment with their personal aspirations—essentially, how they would like things to be. Continuing with the previous example, this consumer's desired state could include having a fit, toned body, consuming a whole-food diet, and feeling energetic and vibrant throughout the day.</w:t>
      </w:r>
    </w:p>
    <w:p w14:paraId="125323CE" w14:textId="77777777" w:rsidR="00C1419F" w:rsidRPr="00C1419F" w:rsidRDefault="00C1419F" w:rsidP="00C1419F">
      <w:pPr>
        <w:rPr>
          <w:noProof/>
        </w:rPr>
      </w:pPr>
      <w:r w:rsidRPr="00C1419F">
        <w:rPr>
          <w:noProof/>
        </w:rPr>
        <w:t>Conversely, the actual state is the result of the current situation and reflects what consumers are currently experiencing. In this case, the consumer's actual state might involve feeling fatigued, having gained weight from poor dietary choices, and lacking the energy to engage in physical activities. Their current eating habits often lead to feelings of sluggishness and dissatisfaction with their body image.</w:t>
      </w:r>
    </w:p>
    <w:p w14:paraId="1A915FB8" w14:textId="7354DBC1" w:rsidR="00C1419F" w:rsidRPr="00C1419F" w:rsidRDefault="00C1419F" w:rsidP="00C1419F">
      <w:pPr>
        <w:rPr>
          <w:noProof/>
        </w:rPr>
      </w:pPr>
      <w:r w:rsidRPr="00C1419F">
        <w:rPr>
          <w:noProof/>
        </w:rPr>
        <w:t>The recognition of the gap between the desired state (an active, healthy lifestyle with a great physique) and the actual state (feeling tired and overweight due to poor dietary habits) is crucial in triggering awareness of a problem. This realization that their current habits fall short of their aspirations prompts the consumer to search for solutions, motivating them to explore nutrition supplements, meal prep services, or health coaching to bridge this gap.</w:t>
      </w:r>
    </w:p>
    <w:p w14:paraId="5611CD11" w14:textId="67E92D3D" w:rsidR="00C1419F" w:rsidRPr="00C1419F" w:rsidRDefault="00C1419F" w:rsidP="563F01A5">
      <w:pPr>
        <w:pStyle w:val="Heading4"/>
        <w:rPr>
          <w:rFonts w:ascii="Bahnschrift" w:eastAsia="Bahnschrift" w:hAnsi="Bahnschrift" w:cs="Bahnschrift"/>
          <w:noProof/>
        </w:rPr>
      </w:pPr>
      <w:bookmarkStart w:id="10" w:name="_Toc190789057"/>
      <w:r w:rsidRPr="563F01A5">
        <w:rPr>
          <w:rFonts w:ascii="Bahnschrift" w:eastAsia="Bahnschrift" w:hAnsi="Bahnschrift" w:cs="Bahnschrift"/>
          <w:noProof/>
        </w:rPr>
        <w:t>Nature of Discrepancy</w:t>
      </w:r>
      <w:bookmarkEnd w:id="10"/>
      <w:r w:rsidR="006942DA" w:rsidRPr="563F01A5">
        <w:rPr>
          <w:rStyle w:val="FootnoteReference"/>
          <w:rFonts w:ascii="Bahnschrift" w:eastAsia="Bahnschrift" w:hAnsi="Bahnschrift" w:cs="Bahnschrift"/>
          <w:noProof/>
        </w:rPr>
        <w:footnoteReference w:id="15"/>
      </w:r>
    </w:p>
    <w:p w14:paraId="03F4DA00" w14:textId="77777777" w:rsidR="00C1419F" w:rsidRPr="00C1419F" w:rsidRDefault="00C1419F" w:rsidP="00C1419F">
      <w:pPr>
        <w:rPr>
          <w:noProof/>
        </w:rPr>
      </w:pPr>
      <w:r w:rsidRPr="00C1419F">
        <w:rPr>
          <w:noProof/>
        </w:rPr>
        <w:t>The nature of the discrepancy plays a vital role in consumer problem recognition, categorized into functional, emotional, and variety-seeking behavior.</w:t>
      </w:r>
    </w:p>
    <w:p w14:paraId="635BD6CA" w14:textId="244A385E" w:rsidR="00C1419F" w:rsidRPr="00C1419F" w:rsidRDefault="00C1419F" w:rsidP="00C1419F">
      <w:pPr>
        <w:numPr>
          <w:ilvl w:val="0"/>
          <w:numId w:val="34"/>
        </w:numPr>
        <w:rPr>
          <w:noProof/>
        </w:rPr>
      </w:pPr>
      <w:r w:rsidRPr="00C1419F">
        <w:rPr>
          <w:b/>
          <w:bCs/>
          <w:noProof/>
        </w:rPr>
        <w:lastRenderedPageBreak/>
        <w:t>Functional Discrepancy:</w:t>
      </w:r>
      <w:r w:rsidRPr="00C1419F">
        <w:rPr>
          <w:noProof/>
        </w:rPr>
        <w:t xml:space="preserve"> This type of discrepancy pertains to practical needs and deficiencies. In the case of our health-conscious consumer, they may recognize a functional problem</w:t>
      </w:r>
      <w:r w:rsidR="003165E0">
        <w:rPr>
          <w:noProof/>
        </w:rPr>
        <w:t xml:space="preserve">, </w:t>
      </w:r>
      <w:r w:rsidRPr="00C1419F">
        <w:rPr>
          <w:noProof/>
        </w:rPr>
        <w:t>such as a lack of quick, healthy meal options that fit into their busy schedule. This awareness creates an immediate need for solutions that can help facilitate healthier eating.</w:t>
      </w:r>
    </w:p>
    <w:p w14:paraId="554BE457" w14:textId="77777777" w:rsidR="00C1419F" w:rsidRPr="00C1419F" w:rsidRDefault="00C1419F" w:rsidP="00C1419F">
      <w:pPr>
        <w:numPr>
          <w:ilvl w:val="0"/>
          <w:numId w:val="34"/>
        </w:numPr>
        <w:rPr>
          <w:noProof/>
        </w:rPr>
      </w:pPr>
      <w:r w:rsidRPr="00C1419F">
        <w:rPr>
          <w:b/>
          <w:bCs/>
          <w:noProof/>
        </w:rPr>
        <w:t>Emotional Discrepancy:</w:t>
      </w:r>
      <w:r w:rsidRPr="00C1419F">
        <w:rPr>
          <w:noProof/>
        </w:rPr>
        <w:t xml:space="preserve"> This type involves feelings and emotions. If the consumer feels self-conscious about their weight or physical appearance due to their poor dietary choices, this emotional awareness drives them to consider changes that can enhance self-esteem and confidence. They might seek products that reconnect them with their desired self-image of being fit and healthy.</w:t>
      </w:r>
    </w:p>
    <w:p w14:paraId="5B83B917" w14:textId="6117C318" w:rsidR="00C1419F" w:rsidRPr="00C1419F" w:rsidRDefault="00C1419F" w:rsidP="00C1419F">
      <w:pPr>
        <w:numPr>
          <w:ilvl w:val="0"/>
          <w:numId w:val="34"/>
        </w:numPr>
        <w:rPr>
          <w:noProof/>
        </w:rPr>
      </w:pPr>
      <w:r w:rsidRPr="00C1419F">
        <w:rPr>
          <w:b/>
          <w:bCs/>
          <w:noProof/>
        </w:rPr>
        <w:t>Variety-Seeking Behavior:</w:t>
      </w:r>
      <w:r w:rsidRPr="00C1419F">
        <w:rPr>
          <w:noProof/>
        </w:rPr>
        <w:t xml:space="preserve"> This phenomenon can arise even when a consumer’s current situation meets basic needs. </w:t>
      </w:r>
      <w:r w:rsidR="003165E0">
        <w:rPr>
          <w:noProof/>
        </w:rPr>
        <w:t>In</w:t>
      </w:r>
      <w:r w:rsidRPr="00C1419F">
        <w:rPr>
          <w:noProof/>
        </w:rPr>
        <w:t xml:space="preserve"> our example, if the consumer typically relies on the same ready-made meals or snacks, they may experience dissatisfaction and desire novelty in their diet, prompting them to explore new health-centric product options or meal plans. Recognizing this desire for variety might lead them to try different cuisines, cooking styles, or even subscription services that vary their meals.</w:t>
      </w:r>
    </w:p>
    <w:p w14:paraId="67609F3D" w14:textId="77777777" w:rsidR="00C1419F" w:rsidRPr="00C1419F" w:rsidRDefault="00C1419F" w:rsidP="00C1419F">
      <w:pPr>
        <w:rPr>
          <w:noProof/>
        </w:rPr>
      </w:pPr>
      <w:r w:rsidRPr="00C1419F">
        <w:rPr>
          <w:noProof/>
        </w:rPr>
        <w:t>The nature of the discrepancy influences how consumers approach their search for solutions. For functional issues, consumers might prioritize options that optimize time and nutrition. Emotional discrepancies might guide choices based on aesthetics and brands that resonate positively with their self-image. In cases of variety-seeking behavior, consumers may actively investigate new products and experiences, even while their current choices remain acceptable.</w:t>
      </w:r>
    </w:p>
    <w:p w14:paraId="5A95C549" w14:textId="686248BA" w:rsidR="00C1419F" w:rsidRPr="00C1419F" w:rsidRDefault="00C1419F" w:rsidP="00C1419F">
      <w:pPr>
        <w:rPr>
          <w:noProof/>
        </w:rPr>
      </w:pPr>
      <w:r w:rsidRPr="00C1419F">
        <w:rPr>
          <w:noProof/>
        </w:rPr>
        <w:t xml:space="preserve">The process of problem recognition is complex and involves the interplay between the desired consumer lifestyle and the current situation, as well as the desired state stemming from that lifestyle and the actual state resulting from the current situation. </w:t>
      </w:r>
    </w:p>
    <w:p w14:paraId="3EBE72E3" w14:textId="1D69BADA" w:rsidR="00C1419F" w:rsidRDefault="00C1419F" w:rsidP="00C1419F">
      <w:pPr>
        <w:rPr>
          <w:noProof/>
        </w:rPr>
      </w:pPr>
      <w:r w:rsidRPr="00C1419F">
        <w:rPr>
          <w:noProof/>
        </w:rPr>
        <w:t>Furthermore, recognizing the nature of discrepancies</w:t>
      </w:r>
      <w:r w:rsidR="003165E0">
        <w:rPr>
          <w:noProof/>
        </w:rPr>
        <w:t xml:space="preserve">, </w:t>
      </w:r>
      <w:r w:rsidRPr="00C1419F">
        <w:rPr>
          <w:noProof/>
        </w:rPr>
        <w:t>whether functional, emotional, or related to variety-seeking behavior</w:t>
      </w:r>
      <w:r w:rsidR="003165E0">
        <w:rPr>
          <w:noProof/>
        </w:rPr>
        <w:t xml:space="preserve">, </w:t>
      </w:r>
      <w:r w:rsidRPr="00C1419F">
        <w:rPr>
          <w:noProof/>
        </w:rPr>
        <w:t>provides deeper insights into consumer motivations. Understanding these elements allows marketers to anticipate consumer needs and develop strategies that resonate on a deeper level, guiding them toward products and services that bridge the gap between their current lives and desired realities. This understanding is essential for crafting effective marketing strategies that address the underlying motivations of consumers, facilitating informed and satisfying purchasing decisions.</w:t>
      </w:r>
    </w:p>
    <w:p w14:paraId="4820A58C" w14:textId="77777777" w:rsidR="003165E0" w:rsidRDefault="003165E0" w:rsidP="563F01A5">
      <w:pPr>
        <w:pStyle w:val="Subtitle"/>
        <w:rPr>
          <w:rFonts w:ascii="Bahnschrift" w:eastAsia="Bahnschrift" w:hAnsi="Bahnschrift" w:cs="Bahnschrift"/>
          <w:i/>
          <w:iCs/>
          <w:noProof/>
        </w:rPr>
      </w:pPr>
      <w:r w:rsidRPr="563F01A5">
        <w:rPr>
          <w:rFonts w:ascii="Bahnschrift" w:eastAsia="Bahnschrift" w:hAnsi="Bahnschrift" w:cs="Bahnschrift"/>
          <w:i/>
          <w:iCs/>
          <w:noProof/>
        </w:rPr>
        <w:t>Problem Recognition and Nature of Discrepancy</w:t>
      </w:r>
    </w:p>
    <w:p w14:paraId="31AF10CB" w14:textId="137D39C9" w:rsidR="003165E0" w:rsidRPr="003165E0" w:rsidRDefault="003165E0" w:rsidP="003165E0">
      <w:pPr>
        <w:rPr>
          <w:b/>
          <w:bCs/>
          <w:noProof/>
        </w:rPr>
      </w:pPr>
      <w:r>
        <w:rPr>
          <w:b/>
          <w:bCs/>
          <w:noProof/>
        </w:rPr>
        <w:lastRenderedPageBreak/>
        <w:drawing>
          <wp:inline distT="0" distB="0" distL="0" distR="0" wp14:anchorId="461E895E" wp14:editId="4CDF85AD">
            <wp:extent cx="5486400" cy="3200400"/>
            <wp:effectExtent l="0" t="38100" r="0" b="19050"/>
            <wp:docPr id="1886570158"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tbl>
      <w:tblPr>
        <w:tblStyle w:val="GridTable4-Accent5"/>
        <w:tblW w:w="0" w:type="auto"/>
        <w:tblLook w:val="04A0" w:firstRow="1" w:lastRow="0" w:firstColumn="1" w:lastColumn="0" w:noHBand="0" w:noVBand="1"/>
      </w:tblPr>
      <w:tblGrid>
        <w:gridCol w:w="1950"/>
        <w:gridCol w:w="3322"/>
        <w:gridCol w:w="4078"/>
      </w:tblGrid>
      <w:tr w:rsidR="003165E0" w:rsidRPr="003165E0" w14:paraId="0399CE13" w14:textId="77777777" w:rsidTr="003165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77BC4F3" w14:textId="77777777" w:rsidR="003165E0" w:rsidRPr="003165E0" w:rsidRDefault="003165E0" w:rsidP="003165E0">
            <w:pPr>
              <w:spacing w:after="160" w:line="278" w:lineRule="auto"/>
              <w:rPr>
                <w:noProof/>
              </w:rPr>
            </w:pPr>
            <w:r w:rsidRPr="003165E0">
              <w:rPr>
                <w:noProof/>
              </w:rPr>
              <w:t>Aspect</w:t>
            </w:r>
          </w:p>
        </w:tc>
        <w:tc>
          <w:tcPr>
            <w:tcW w:w="0" w:type="auto"/>
            <w:hideMark/>
          </w:tcPr>
          <w:p w14:paraId="523F76FE" w14:textId="77777777" w:rsidR="003165E0" w:rsidRPr="003165E0" w:rsidRDefault="003165E0" w:rsidP="003165E0">
            <w:pPr>
              <w:spacing w:after="160" w:line="278" w:lineRule="auto"/>
              <w:cnfStyle w:val="100000000000" w:firstRow="1" w:lastRow="0" w:firstColumn="0" w:lastColumn="0" w:oddVBand="0" w:evenVBand="0" w:oddHBand="0" w:evenHBand="0" w:firstRowFirstColumn="0" w:firstRowLastColumn="0" w:lastRowFirstColumn="0" w:lastRowLastColumn="0"/>
              <w:rPr>
                <w:noProof/>
              </w:rPr>
            </w:pPr>
            <w:r w:rsidRPr="003165E0">
              <w:rPr>
                <w:noProof/>
              </w:rPr>
              <w:t>Description</w:t>
            </w:r>
          </w:p>
        </w:tc>
        <w:tc>
          <w:tcPr>
            <w:tcW w:w="0" w:type="auto"/>
            <w:hideMark/>
          </w:tcPr>
          <w:p w14:paraId="67C4CA82" w14:textId="77777777" w:rsidR="003165E0" w:rsidRPr="003165E0" w:rsidRDefault="003165E0" w:rsidP="003165E0">
            <w:pPr>
              <w:spacing w:after="160" w:line="278" w:lineRule="auto"/>
              <w:cnfStyle w:val="100000000000" w:firstRow="1" w:lastRow="0" w:firstColumn="0" w:lastColumn="0" w:oddVBand="0" w:evenVBand="0" w:oddHBand="0" w:evenHBand="0" w:firstRowFirstColumn="0" w:firstRowLastColumn="0" w:lastRowFirstColumn="0" w:lastRowLastColumn="0"/>
              <w:rPr>
                <w:noProof/>
              </w:rPr>
            </w:pPr>
            <w:r w:rsidRPr="003165E0">
              <w:rPr>
                <w:noProof/>
              </w:rPr>
              <w:t>Example</w:t>
            </w:r>
          </w:p>
        </w:tc>
      </w:tr>
      <w:tr w:rsidR="003165E0" w:rsidRPr="003165E0" w14:paraId="31009F66" w14:textId="77777777" w:rsidTr="003165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8F005EE" w14:textId="77777777" w:rsidR="003165E0" w:rsidRPr="003165E0" w:rsidRDefault="003165E0" w:rsidP="003165E0">
            <w:pPr>
              <w:spacing w:after="160" w:line="278" w:lineRule="auto"/>
              <w:rPr>
                <w:noProof/>
              </w:rPr>
            </w:pPr>
            <w:r w:rsidRPr="003165E0">
              <w:rPr>
                <w:noProof/>
              </w:rPr>
              <w:t>Functional Discrepancy</w:t>
            </w:r>
          </w:p>
        </w:tc>
        <w:tc>
          <w:tcPr>
            <w:tcW w:w="0" w:type="auto"/>
            <w:hideMark/>
          </w:tcPr>
          <w:p w14:paraId="1B2040B2" w14:textId="77777777" w:rsidR="003165E0" w:rsidRPr="003165E0" w:rsidRDefault="003165E0" w:rsidP="003165E0">
            <w:pPr>
              <w:spacing w:after="160" w:line="278" w:lineRule="auto"/>
              <w:cnfStyle w:val="000000100000" w:firstRow="0" w:lastRow="0" w:firstColumn="0" w:lastColumn="0" w:oddVBand="0" w:evenVBand="0" w:oddHBand="1" w:evenHBand="0" w:firstRowFirstColumn="0" w:firstRowLastColumn="0" w:lastRowFirstColumn="0" w:lastRowLastColumn="0"/>
              <w:rPr>
                <w:noProof/>
              </w:rPr>
            </w:pPr>
            <w:r w:rsidRPr="003165E0">
              <w:rPr>
                <w:noProof/>
              </w:rPr>
              <w:t>Pertains to practical needs and deficiencies.</w:t>
            </w:r>
          </w:p>
        </w:tc>
        <w:tc>
          <w:tcPr>
            <w:tcW w:w="0" w:type="auto"/>
            <w:hideMark/>
          </w:tcPr>
          <w:p w14:paraId="3F5EC036" w14:textId="77777777" w:rsidR="003165E0" w:rsidRPr="003165E0" w:rsidRDefault="003165E0" w:rsidP="003165E0">
            <w:pPr>
              <w:spacing w:after="160" w:line="278" w:lineRule="auto"/>
              <w:cnfStyle w:val="000000100000" w:firstRow="0" w:lastRow="0" w:firstColumn="0" w:lastColumn="0" w:oddVBand="0" w:evenVBand="0" w:oddHBand="1" w:evenHBand="0" w:firstRowFirstColumn="0" w:firstRowLastColumn="0" w:lastRowFirstColumn="0" w:lastRowLastColumn="0"/>
              <w:rPr>
                <w:noProof/>
              </w:rPr>
            </w:pPr>
            <w:r w:rsidRPr="003165E0">
              <w:rPr>
                <w:noProof/>
              </w:rPr>
              <w:t>Lack of quick, healthy meal options that fit into a busy schedule.</w:t>
            </w:r>
          </w:p>
        </w:tc>
      </w:tr>
      <w:tr w:rsidR="003165E0" w:rsidRPr="003165E0" w14:paraId="0D00824B" w14:textId="77777777" w:rsidTr="003165E0">
        <w:tc>
          <w:tcPr>
            <w:cnfStyle w:val="001000000000" w:firstRow="0" w:lastRow="0" w:firstColumn="1" w:lastColumn="0" w:oddVBand="0" w:evenVBand="0" w:oddHBand="0" w:evenHBand="0" w:firstRowFirstColumn="0" w:firstRowLastColumn="0" w:lastRowFirstColumn="0" w:lastRowLastColumn="0"/>
            <w:tcW w:w="0" w:type="auto"/>
            <w:hideMark/>
          </w:tcPr>
          <w:p w14:paraId="7FEFE657" w14:textId="77777777" w:rsidR="003165E0" w:rsidRPr="003165E0" w:rsidRDefault="003165E0" w:rsidP="003165E0">
            <w:pPr>
              <w:spacing w:after="160" w:line="278" w:lineRule="auto"/>
              <w:rPr>
                <w:noProof/>
              </w:rPr>
            </w:pPr>
            <w:r w:rsidRPr="003165E0">
              <w:rPr>
                <w:noProof/>
              </w:rPr>
              <w:t>Emotional Discrepancy</w:t>
            </w:r>
          </w:p>
        </w:tc>
        <w:tc>
          <w:tcPr>
            <w:tcW w:w="0" w:type="auto"/>
            <w:hideMark/>
          </w:tcPr>
          <w:p w14:paraId="31649317" w14:textId="77777777" w:rsidR="003165E0" w:rsidRPr="003165E0" w:rsidRDefault="003165E0" w:rsidP="003165E0">
            <w:pPr>
              <w:spacing w:after="160" w:line="278" w:lineRule="auto"/>
              <w:cnfStyle w:val="000000000000" w:firstRow="0" w:lastRow="0" w:firstColumn="0" w:lastColumn="0" w:oddVBand="0" w:evenVBand="0" w:oddHBand="0" w:evenHBand="0" w:firstRowFirstColumn="0" w:firstRowLastColumn="0" w:lastRowFirstColumn="0" w:lastRowLastColumn="0"/>
              <w:rPr>
                <w:noProof/>
              </w:rPr>
            </w:pPr>
            <w:r w:rsidRPr="003165E0">
              <w:rPr>
                <w:noProof/>
              </w:rPr>
              <w:t>Involves feelings and emotions.</w:t>
            </w:r>
          </w:p>
        </w:tc>
        <w:tc>
          <w:tcPr>
            <w:tcW w:w="0" w:type="auto"/>
            <w:hideMark/>
          </w:tcPr>
          <w:p w14:paraId="7A6B9A04" w14:textId="77777777" w:rsidR="003165E0" w:rsidRPr="003165E0" w:rsidRDefault="003165E0" w:rsidP="003165E0">
            <w:pPr>
              <w:spacing w:after="160" w:line="278" w:lineRule="auto"/>
              <w:cnfStyle w:val="000000000000" w:firstRow="0" w:lastRow="0" w:firstColumn="0" w:lastColumn="0" w:oddVBand="0" w:evenVBand="0" w:oddHBand="0" w:evenHBand="0" w:firstRowFirstColumn="0" w:firstRowLastColumn="0" w:lastRowFirstColumn="0" w:lastRowLastColumn="0"/>
              <w:rPr>
                <w:noProof/>
              </w:rPr>
            </w:pPr>
            <w:r w:rsidRPr="003165E0">
              <w:rPr>
                <w:noProof/>
              </w:rPr>
              <w:t>Feeling self-conscious about weight or physical appearance due to poor dietary choices.</w:t>
            </w:r>
          </w:p>
        </w:tc>
      </w:tr>
      <w:tr w:rsidR="003165E0" w:rsidRPr="003165E0" w14:paraId="49066223" w14:textId="77777777" w:rsidTr="003165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7932E04" w14:textId="77777777" w:rsidR="003165E0" w:rsidRPr="003165E0" w:rsidRDefault="003165E0" w:rsidP="003165E0">
            <w:pPr>
              <w:spacing w:after="160" w:line="278" w:lineRule="auto"/>
              <w:rPr>
                <w:noProof/>
              </w:rPr>
            </w:pPr>
            <w:r w:rsidRPr="003165E0">
              <w:rPr>
                <w:noProof/>
              </w:rPr>
              <w:t>Variety-Seeking Behavior</w:t>
            </w:r>
          </w:p>
        </w:tc>
        <w:tc>
          <w:tcPr>
            <w:tcW w:w="0" w:type="auto"/>
            <w:hideMark/>
          </w:tcPr>
          <w:p w14:paraId="14594731" w14:textId="44ACBCE8" w:rsidR="003165E0" w:rsidRPr="003165E0" w:rsidRDefault="003165E0" w:rsidP="003165E0">
            <w:pPr>
              <w:spacing w:after="160" w:line="278" w:lineRule="auto"/>
              <w:cnfStyle w:val="000000100000" w:firstRow="0" w:lastRow="0" w:firstColumn="0" w:lastColumn="0" w:oddVBand="0" w:evenVBand="0" w:oddHBand="1" w:evenHBand="0" w:firstRowFirstColumn="0" w:firstRowLastColumn="0" w:lastRowFirstColumn="0" w:lastRowLastColumn="0"/>
              <w:rPr>
                <w:noProof/>
              </w:rPr>
            </w:pPr>
            <w:r w:rsidRPr="003165E0">
              <w:rPr>
                <w:noProof/>
              </w:rPr>
              <w:t>Desire for novelty in diet</w:t>
            </w:r>
            <w:r w:rsidR="00601AD8">
              <w:rPr>
                <w:noProof/>
              </w:rPr>
              <w:t xml:space="preserve">, even when the </w:t>
            </w:r>
            <w:r w:rsidRPr="003165E0">
              <w:rPr>
                <w:noProof/>
              </w:rPr>
              <w:t>current situation meets basic needs.</w:t>
            </w:r>
          </w:p>
        </w:tc>
        <w:tc>
          <w:tcPr>
            <w:tcW w:w="0" w:type="auto"/>
            <w:hideMark/>
          </w:tcPr>
          <w:p w14:paraId="400CE051" w14:textId="77777777" w:rsidR="003165E0" w:rsidRPr="003165E0" w:rsidRDefault="003165E0" w:rsidP="003165E0">
            <w:pPr>
              <w:spacing w:after="160" w:line="278" w:lineRule="auto"/>
              <w:cnfStyle w:val="000000100000" w:firstRow="0" w:lastRow="0" w:firstColumn="0" w:lastColumn="0" w:oddVBand="0" w:evenVBand="0" w:oddHBand="1" w:evenHBand="0" w:firstRowFirstColumn="0" w:firstRowLastColumn="0" w:lastRowFirstColumn="0" w:lastRowLastColumn="0"/>
              <w:rPr>
                <w:noProof/>
              </w:rPr>
            </w:pPr>
            <w:r w:rsidRPr="003165E0">
              <w:rPr>
                <w:noProof/>
              </w:rPr>
              <w:t>Dissatisfaction with the same ready-made meals or snacks, prompting exploration of new options.</w:t>
            </w:r>
          </w:p>
        </w:tc>
      </w:tr>
    </w:tbl>
    <w:p w14:paraId="568AAE45" w14:textId="77777777" w:rsidR="003165E0" w:rsidRPr="00C1419F" w:rsidRDefault="003165E0" w:rsidP="00C1419F">
      <w:pPr>
        <w:rPr>
          <w:noProof/>
        </w:rPr>
      </w:pPr>
    </w:p>
    <w:p w14:paraId="0732A747" w14:textId="1FED4D7C" w:rsidR="00F966C6" w:rsidRPr="00F966C6" w:rsidRDefault="00F966C6" w:rsidP="563F01A5">
      <w:pPr>
        <w:pStyle w:val="Heading3"/>
        <w:rPr>
          <w:rFonts w:ascii="Bahnschrift" w:eastAsia="Bahnschrift" w:hAnsi="Bahnschrift" w:cs="Bahnschrift"/>
          <w:noProof/>
        </w:rPr>
      </w:pPr>
      <w:bookmarkStart w:id="11" w:name="_Toc190789058"/>
      <w:r w:rsidRPr="563F01A5">
        <w:rPr>
          <w:rFonts w:ascii="Bahnschrift" w:eastAsia="Bahnschrift" w:hAnsi="Bahnschrift" w:cs="Bahnschrift"/>
          <w:noProof/>
        </w:rPr>
        <w:t>Factors Influencing Problem Recognition</w:t>
      </w:r>
      <w:bookmarkEnd w:id="11"/>
      <w:r w:rsidR="006942DA" w:rsidRPr="563F01A5">
        <w:rPr>
          <w:rStyle w:val="FootnoteReference"/>
          <w:rFonts w:ascii="Bahnschrift" w:eastAsia="Bahnschrift" w:hAnsi="Bahnschrift" w:cs="Bahnschrift"/>
          <w:noProof/>
        </w:rPr>
        <w:footnoteReference w:id="16"/>
      </w:r>
    </w:p>
    <w:p w14:paraId="154C6E83" w14:textId="56AF86FC" w:rsidR="00C1419F" w:rsidRDefault="00C1419F" w:rsidP="563F01A5">
      <w:pPr>
        <w:pStyle w:val="Subtitle"/>
        <w:rPr>
          <w:rFonts w:ascii="Bahnschrift" w:eastAsia="Bahnschrift" w:hAnsi="Bahnschrift" w:cs="Bahnschrift"/>
          <w:i/>
          <w:iCs/>
          <w:noProof/>
        </w:rPr>
      </w:pPr>
      <w:r w:rsidRPr="563F01A5">
        <w:rPr>
          <w:rFonts w:ascii="Bahnschrift" w:eastAsia="Bahnschrift" w:hAnsi="Bahnschrift" w:cs="Bahnschrift"/>
          <w:i/>
          <w:iCs/>
          <w:noProof/>
        </w:rPr>
        <w:t xml:space="preserve">Factors </w:t>
      </w:r>
      <w:r w:rsidR="00601AD8">
        <w:rPr>
          <w:rFonts w:ascii="Bahnschrift" w:eastAsia="Bahnschrift" w:hAnsi="Bahnschrift" w:cs="Bahnschrift"/>
          <w:i/>
          <w:iCs/>
          <w:noProof/>
        </w:rPr>
        <w:t>Influencing</w:t>
      </w:r>
      <w:r w:rsidRPr="563F01A5">
        <w:rPr>
          <w:rFonts w:ascii="Bahnschrift" w:eastAsia="Bahnschrift" w:hAnsi="Bahnschrift" w:cs="Bahnschrift"/>
          <w:i/>
          <w:iCs/>
          <w:noProof/>
        </w:rPr>
        <w:t xml:space="preserve"> Problem Recognition</w:t>
      </w:r>
    </w:p>
    <w:p w14:paraId="6E557797" w14:textId="40190872" w:rsidR="00C1419F" w:rsidRPr="00C1419F" w:rsidRDefault="00C1419F" w:rsidP="00C1419F">
      <w:r>
        <w:rPr>
          <w:noProof/>
        </w:rPr>
        <w:lastRenderedPageBreak/>
        <w:drawing>
          <wp:inline distT="0" distB="0" distL="0" distR="0" wp14:anchorId="1B65D648" wp14:editId="36B904DF">
            <wp:extent cx="5486400" cy="3200400"/>
            <wp:effectExtent l="0" t="19050" r="0" b="38100"/>
            <wp:docPr id="1094385834"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08E7690A" w14:textId="3BD3A8DB" w:rsidR="000E4F3F" w:rsidRPr="000E4F3F" w:rsidRDefault="000E4F3F" w:rsidP="000E4F3F">
      <w:pPr>
        <w:rPr>
          <w:noProof/>
        </w:rPr>
      </w:pPr>
      <w:r w:rsidRPr="000E4F3F">
        <w:rPr>
          <w:noProof/>
        </w:rPr>
        <w:t xml:space="preserve">The desired consumer lifestyle encompasses the ideal state of being and the aspirations individuals have regarding their lives, possessions, and experiences. </w:t>
      </w:r>
      <w:r w:rsidRPr="002A5559">
        <w:rPr>
          <w:rStyle w:val="Strong"/>
        </w:rPr>
        <w:t>Marketing strategies</w:t>
      </w:r>
      <w:r w:rsidRPr="000E4F3F">
        <w:rPr>
          <w:noProof/>
        </w:rPr>
        <w:t xml:space="preserve"> play </w:t>
      </w:r>
      <w:r w:rsidR="00601AD8">
        <w:rPr>
          <w:noProof/>
        </w:rPr>
        <w:t>an important</w:t>
      </w:r>
      <w:r w:rsidRPr="000E4F3F">
        <w:rPr>
          <w:noProof/>
        </w:rPr>
        <w:t xml:space="preserve"> role in this process, as they help shape consumers' desired states through persuasive advertising and branding. Advertisements that portray aspirational lifestyles can influence what consumers believe they should want. Similarly, </w:t>
      </w:r>
      <w:r w:rsidRPr="002A5559">
        <w:rPr>
          <w:rStyle w:val="Strong"/>
        </w:rPr>
        <w:t>cultural values</w:t>
      </w:r>
      <w:r w:rsidRPr="000E4F3F">
        <w:rPr>
          <w:noProof/>
        </w:rPr>
        <w:t xml:space="preserve"> and norms impact consumers' aspirations, as different cultures place importance on various aspects of life, such as family, achievement, or individualism. For instance, a culture that emphasizes wellness may encourage consumers to aspire to a healthy lifestyle involving regular exercise and nutritious eating.</w:t>
      </w:r>
    </w:p>
    <w:p w14:paraId="30B56346" w14:textId="18B988CE" w:rsidR="000E4F3F" w:rsidRPr="000E4F3F" w:rsidRDefault="000E4F3F" w:rsidP="000E4F3F">
      <w:pPr>
        <w:rPr>
          <w:noProof/>
        </w:rPr>
      </w:pPr>
      <w:r w:rsidRPr="002A5559">
        <w:rPr>
          <w:rStyle w:val="Strong"/>
        </w:rPr>
        <w:t>Family and household dynamics</w:t>
      </w:r>
      <w:r w:rsidRPr="000E4F3F">
        <w:rPr>
          <w:noProof/>
        </w:rPr>
        <w:t xml:space="preserve"> also have a profound effect on shaping consumers' desired states. The values instilled during upbringing can drive individuals to align their aspirations with familial expectations, whether that be in terms of career paths or dietary choices. </w:t>
      </w:r>
      <w:r w:rsidRPr="002A5559">
        <w:rPr>
          <w:rStyle w:val="Strong"/>
        </w:rPr>
        <w:t>Reference groups</w:t>
      </w:r>
      <w:r w:rsidRPr="000E4F3F">
        <w:rPr>
          <w:noProof/>
        </w:rPr>
        <w:t xml:space="preserve">, such as peers and social circles, can further influence individual's aspirations. If consumer's friends prioritize fitness, for example, the individual may feel motivated to adopt similar health-focused goals. Additionally, personal </w:t>
      </w:r>
      <w:r w:rsidRPr="002A5559">
        <w:rPr>
          <w:rStyle w:val="Strong"/>
        </w:rPr>
        <w:t>lifestyle</w:t>
      </w:r>
      <w:r w:rsidRPr="000E4F3F">
        <w:rPr>
          <w:noProof/>
        </w:rPr>
        <w:t xml:space="preserve"> choices</w:t>
      </w:r>
      <w:r w:rsidR="002A5559">
        <w:rPr>
          <w:noProof/>
        </w:rPr>
        <w:t xml:space="preserve"> </w:t>
      </w:r>
      <w:r w:rsidRPr="000E4F3F">
        <w:rPr>
          <w:noProof/>
        </w:rPr>
        <w:t>including hobbies, interests, and activities</w:t>
      </w:r>
      <w:r w:rsidR="002A5559">
        <w:rPr>
          <w:noProof/>
        </w:rPr>
        <w:t xml:space="preserve"> </w:t>
      </w:r>
      <w:r w:rsidRPr="000E4F3F">
        <w:rPr>
          <w:noProof/>
        </w:rPr>
        <w:t>play a role in shaping the desired state, as they reflect individual preferences and aspirations.</w:t>
      </w:r>
    </w:p>
    <w:p w14:paraId="39AE4893" w14:textId="77777777" w:rsidR="000E4F3F" w:rsidRPr="000E4F3F" w:rsidRDefault="000E4F3F" w:rsidP="000E4F3F">
      <w:pPr>
        <w:rPr>
          <w:noProof/>
        </w:rPr>
      </w:pPr>
      <w:r w:rsidRPr="002A5559">
        <w:rPr>
          <w:rStyle w:val="Strong"/>
        </w:rPr>
        <w:t>Aspirations</w:t>
      </w:r>
      <w:r w:rsidRPr="000E4F3F">
        <w:rPr>
          <w:noProof/>
        </w:rPr>
        <w:t xml:space="preserve"> themselves are crucial in determining what consumers seek to achieve. Goals related to education, career advancement, or personal development drive consumers to set specific desires that influence their purchasing behavior. </w:t>
      </w:r>
      <w:r w:rsidRPr="002A5559">
        <w:rPr>
          <w:rStyle w:val="Strong"/>
        </w:rPr>
        <w:t>Emotional factors</w:t>
      </w:r>
      <w:r w:rsidRPr="000E4F3F">
        <w:rPr>
          <w:noProof/>
        </w:rPr>
        <w:t xml:space="preserve"> can further impact the desired state, as feelings of joy, fulfillment, or even stress can motivate </w:t>
      </w:r>
      <w:r w:rsidRPr="000E4F3F">
        <w:rPr>
          <w:noProof/>
        </w:rPr>
        <w:lastRenderedPageBreak/>
        <w:t xml:space="preserve">consumers to seek changes that align with their emotional needs. </w:t>
      </w:r>
      <w:r w:rsidRPr="002A5559">
        <w:rPr>
          <w:rStyle w:val="Strong"/>
        </w:rPr>
        <w:t>Underlying motives</w:t>
      </w:r>
      <w:r w:rsidRPr="000E4F3F">
        <w:rPr>
          <w:noProof/>
        </w:rPr>
        <w:t xml:space="preserve">, such as the need for self-actualization or recognition, can also shape aspirations, driving individuals to pursue specific desires or products. Finally, </w:t>
      </w:r>
      <w:r w:rsidRPr="002A5559">
        <w:rPr>
          <w:rStyle w:val="Strong"/>
        </w:rPr>
        <w:t>past decisions</w:t>
      </w:r>
      <w:r w:rsidRPr="000E4F3F">
        <w:rPr>
          <w:noProof/>
        </w:rPr>
        <w:t xml:space="preserve"> and experiences can influence the desired state, as previous satisfaction with a particular choice might lead consumers to aspire to similar products or experiences in the future.</w:t>
      </w:r>
    </w:p>
    <w:p w14:paraId="6E230891" w14:textId="77777777" w:rsidR="000E4F3F" w:rsidRPr="000E4F3F" w:rsidRDefault="000E4F3F" w:rsidP="000E4F3F">
      <w:pPr>
        <w:rPr>
          <w:noProof/>
        </w:rPr>
      </w:pPr>
      <w:r w:rsidRPr="000E4F3F">
        <w:rPr>
          <w:noProof/>
        </w:rPr>
        <w:t xml:space="preserve">In contrast, the actual state represents the current reality of the consumer's life and is shaped by various factors. </w:t>
      </w:r>
      <w:r w:rsidRPr="002A5559">
        <w:rPr>
          <w:b/>
          <w:bCs/>
          <w:noProof/>
        </w:rPr>
        <w:t>Personality traits</w:t>
      </w:r>
      <w:r w:rsidRPr="000E4F3F">
        <w:rPr>
          <w:noProof/>
        </w:rPr>
        <w:t xml:space="preserve"> play a role in how consumers perceive their needs and make choices. For example, extroverted individuals may seek more social opportunities that align with their sociable nature, while more introverted consumers might prefer solitary activities. The lifestyle they lead—encompassing their routines, habits, and preferences—also contributes to the actual state, as a busy lifestyle can hinder healthy habits.</w:t>
      </w:r>
    </w:p>
    <w:p w14:paraId="510C825C" w14:textId="77777777" w:rsidR="000E4F3F" w:rsidRPr="000E4F3F" w:rsidRDefault="000E4F3F" w:rsidP="000E4F3F">
      <w:pPr>
        <w:rPr>
          <w:noProof/>
        </w:rPr>
      </w:pPr>
      <w:r w:rsidRPr="002A5559">
        <w:rPr>
          <w:b/>
          <w:bCs/>
          <w:noProof/>
        </w:rPr>
        <w:t>Past decisions</w:t>
      </w:r>
      <w:r w:rsidRPr="000E4F3F">
        <w:rPr>
          <w:noProof/>
        </w:rPr>
        <w:t xml:space="preserve"> often shape the actual state by influencing current preferences and satisfaction levels. If consumers have consistently chosen low-quality products, this might result in an unsatisfactory actual state that is difficult to improve. </w:t>
      </w:r>
      <w:r w:rsidRPr="002A5559">
        <w:rPr>
          <w:rStyle w:val="Strong"/>
        </w:rPr>
        <w:t>Product performance</w:t>
      </w:r>
      <w:r w:rsidRPr="000E4F3F">
        <w:rPr>
          <w:noProof/>
        </w:rPr>
        <w:t xml:space="preserve"> significantly impacts consumer satisfaction; a malfunctioning appliance can create a functional discrepancy that needs addressing. </w:t>
      </w:r>
      <w:r w:rsidRPr="002A5559">
        <w:rPr>
          <w:rStyle w:val="Strong"/>
        </w:rPr>
        <w:t>Product availability</w:t>
      </w:r>
      <w:r w:rsidRPr="000E4F3F">
        <w:rPr>
          <w:noProof/>
        </w:rPr>
        <w:t xml:space="preserve"> is another critical factor; if a consumer aspires to purchase a specific item but cannot find it in stock, it can lead to frustration and hinder their ability to achieve their desired state.</w:t>
      </w:r>
    </w:p>
    <w:p w14:paraId="67F1DB9C" w14:textId="77777777" w:rsidR="000E4F3F" w:rsidRPr="000E4F3F" w:rsidRDefault="000E4F3F" w:rsidP="000E4F3F">
      <w:pPr>
        <w:rPr>
          <w:noProof/>
        </w:rPr>
      </w:pPr>
      <w:r w:rsidRPr="002A5559">
        <w:rPr>
          <w:rStyle w:val="Strong"/>
        </w:rPr>
        <w:t>Normal depletion</w:t>
      </w:r>
      <w:r w:rsidRPr="000E4F3F">
        <w:rPr>
          <w:noProof/>
        </w:rPr>
        <w:t xml:space="preserve">, such as everyday wear and tear on products, can create a sense of disappointment in the current situation. For example, if a consumer’s skincare products are nearly finished, it may make them feel unprepared to maintain their desired appearance. </w:t>
      </w:r>
      <w:r w:rsidRPr="002A5559">
        <w:rPr>
          <w:rStyle w:val="Strong"/>
        </w:rPr>
        <w:t>Emotions</w:t>
      </w:r>
      <w:r w:rsidRPr="000E4F3F">
        <w:rPr>
          <w:noProof/>
        </w:rPr>
        <w:t xml:space="preserve"> can also profoundly affect perception of the actual state; feelings of stress or dissatisfaction can drive consumers to recognize problems and consider changes. A consumer’s current situation, influenced by economic conditions, health issues, or family obligations, can hinder their </w:t>
      </w:r>
      <w:r w:rsidRPr="002A5559">
        <w:rPr>
          <w:rStyle w:val="Strong"/>
        </w:rPr>
        <w:t>aspirations</w:t>
      </w:r>
      <w:r w:rsidRPr="000E4F3F">
        <w:rPr>
          <w:noProof/>
        </w:rPr>
        <w:t>, forcing a reevaluation of desired goals.</w:t>
      </w:r>
    </w:p>
    <w:p w14:paraId="4482E7DB" w14:textId="77777777" w:rsidR="000E4F3F" w:rsidRPr="000E4F3F" w:rsidRDefault="000E4F3F" w:rsidP="000E4F3F">
      <w:pPr>
        <w:rPr>
          <w:noProof/>
        </w:rPr>
      </w:pPr>
      <w:r w:rsidRPr="002A5559">
        <w:rPr>
          <w:rStyle w:val="Strong"/>
        </w:rPr>
        <w:t>Income and social status</w:t>
      </w:r>
      <w:r w:rsidRPr="000E4F3F">
        <w:rPr>
          <w:noProof/>
        </w:rPr>
        <w:t xml:space="preserve"> further influence the actual state, shaping what consumers can realistically achieve. Limited financial resources can create barriers that prevent consumers from acquiring products or services that align with their aspirations. Understanding these factors provides valuable insights into consumer behavior, enabling marketers to develop targeted strategies that resonate with consumers. By addressing the gaps between the desired and actual states, marketers can facilitate informed and satisfying decisions that align with consumers' lives and aspirations.</w:t>
      </w:r>
    </w:p>
    <w:p w14:paraId="139F8F28" w14:textId="769D2C02" w:rsidR="00D7295C" w:rsidRDefault="00D7295C" w:rsidP="563F01A5">
      <w:pPr>
        <w:pStyle w:val="Subtitle"/>
        <w:rPr>
          <w:rFonts w:ascii="Bahnschrift" w:eastAsia="Bahnschrift" w:hAnsi="Bahnschrift" w:cs="Bahnschrift"/>
          <w:i/>
          <w:iCs/>
          <w:noProof/>
        </w:rPr>
      </w:pPr>
      <w:bookmarkStart w:id="12" w:name="_Toc190789059"/>
      <w:r w:rsidRPr="563F01A5">
        <w:rPr>
          <w:rFonts w:ascii="Bahnschrift" w:eastAsia="Bahnschrift" w:hAnsi="Bahnschrift" w:cs="Bahnschrift"/>
          <w:i/>
          <w:iCs/>
          <w:noProof/>
        </w:rPr>
        <w:t>Reflect</w:t>
      </w:r>
    </w:p>
    <w:p w14:paraId="2240A4B7" w14:textId="4A619D27" w:rsidR="00D7295C" w:rsidRPr="00D7295C" w:rsidRDefault="00D7295C" w:rsidP="00D7295C">
      <w:pPr>
        <w:pStyle w:val="ExampleText"/>
        <w:numPr>
          <w:ilvl w:val="0"/>
          <w:numId w:val="41"/>
        </w:numPr>
      </w:pPr>
      <w:r w:rsidRPr="00D7295C">
        <w:lastRenderedPageBreak/>
        <w:t xml:space="preserve">Can you think of a time when an </w:t>
      </w:r>
      <w:r w:rsidRPr="00D7295C">
        <w:rPr>
          <w:b/>
          <w:bCs/>
        </w:rPr>
        <w:t>advertisement, influencer, or social trend</w:t>
      </w:r>
      <w:r w:rsidRPr="00D7295C">
        <w:t xml:space="preserve"> made you aware of a problem you didn’t know you had? Did it influence your purchasing decision? </w:t>
      </w:r>
    </w:p>
    <w:p w14:paraId="6830789F" w14:textId="5402F3DE" w:rsidR="00D7295C" w:rsidRPr="00D7295C" w:rsidRDefault="00D7295C" w:rsidP="00D7295C">
      <w:pPr>
        <w:pStyle w:val="ExampleText"/>
        <w:numPr>
          <w:ilvl w:val="0"/>
          <w:numId w:val="41"/>
        </w:numPr>
      </w:pPr>
      <w:r w:rsidRPr="00D7295C">
        <w:t xml:space="preserve">Have your </w:t>
      </w:r>
      <w:r w:rsidRPr="00D7295C">
        <w:rPr>
          <w:b/>
          <w:bCs/>
        </w:rPr>
        <w:t>family, friends, or social circles</w:t>
      </w:r>
      <w:r w:rsidRPr="00D7295C">
        <w:t xml:space="preserve"> ever influenced your </w:t>
      </w:r>
      <w:r w:rsidRPr="00D7295C">
        <w:rPr>
          <w:b/>
          <w:bCs/>
        </w:rPr>
        <w:t>problem recognition</w:t>
      </w:r>
      <w:r w:rsidRPr="00D7295C">
        <w:t>? If so, how?</w:t>
      </w:r>
    </w:p>
    <w:p w14:paraId="24D03CBC" w14:textId="2D0F8A7F" w:rsidR="00F966C6" w:rsidRPr="00F966C6" w:rsidRDefault="00F966C6" w:rsidP="563F01A5">
      <w:pPr>
        <w:pStyle w:val="Heading2"/>
        <w:rPr>
          <w:rFonts w:ascii="Bahnschrift" w:eastAsia="Bahnschrift" w:hAnsi="Bahnschrift" w:cs="Bahnschrift"/>
          <w:b/>
          <w:bCs/>
          <w:noProof/>
        </w:rPr>
      </w:pPr>
      <w:r w:rsidRPr="563F01A5">
        <w:rPr>
          <w:rFonts w:ascii="Bahnschrift" w:eastAsia="Bahnschrift" w:hAnsi="Bahnschrift" w:cs="Bahnschrift"/>
          <w:b/>
          <w:bCs/>
          <w:noProof/>
        </w:rPr>
        <w:t>Implications for Marketers</w:t>
      </w:r>
      <w:bookmarkEnd w:id="12"/>
      <w:r w:rsidR="00567A14" w:rsidRPr="563F01A5">
        <w:rPr>
          <w:rStyle w:val="FootnoteReference"/>
          <w:rFonts w:ascii="Bahnschrift" w:eastAsia="Bahnschrift" w:hAnsi="Bahnschrift" w:cs="Bahnschrift"/>
          <w:b/>
          <w:bCs/>
          <w:noProof/>
        </w:rPr>
        <w:footnoteReference w:id="17"/>
      </w:r>
    </w:p>
    <w:p w14:paraId="6D2BF764" w14:textId="20C1F2AC" w:rsidR="000E4F3F" w:rsidRDefault="000E4F3F" w:rsidP="000E4F3F">
      <w:pPr>
        <w:rPr>
          <w:noProof/>
        </w:rPr>
      </w:pPr>
      <w:r w:rsidRPr="000E4F3F">
        <w:rPr>
          <w:noProof/>
        </w:rPr>
        <w:t>Understanding the problem recognition stage in the consumer decision-making process offers advantages for marketers. This can help them strategically activate problem recognition in consumers or manage it in a way that aligns with their brand objectives.</w:t>
      </w:r>
    </w:p>
    <w:p w14:paraId="4F01F3C3" w14:textId="061B4FDD" w:rsidR="00F40860" w:rsidRPr="00F40860" w:rsidRDefault="00F40860" w:rsidP="563F01A5">
      <w:pPr>
        <w:pStyle w:val="Subtitle"/>
        <w:rPr>
          <w:i/>
          <w:iCs/>
          <w:noProof/>
        </w:rPr>
      </w:pPr>
      <w:r w:rsidRPr="563F01A5">
        <w:rPr>
          <w:rFonts w:ascii="Bahnschrift" w:eastAsia="Bahnschrift" w:hAnsi="Bahnschrift" w:cs="Bahnschrift"/>
          <w:i/>
          <w:iCs/>
          <w:noProof/>
        </w:rPr>
        <w:t>Implications for Marketers</w:t>
      </w:r>
    </w:p>
    <w:tbl>
      <w:tblPr>
        <w:tblStyle w:val="GridTable4-Accent1"/>
        <w:tblW w:w="0" w:type="auto"/>
        <w:tblLook w:val="04A0" w:firstRow="1" w:lastRow="0" w:firstColumn="1" w:lastColumn="0" w:noHBand="0" w:noVBand="1"/>
      </w:tblPr>
      <w:tblGrid>
        <w:gridCol w:w="2150"/>
        <w:gridCol w:w="3770"/>
        <w:gridCol w:w="3430"/>
      </w:tblGrid>
      <w:tr w:rsidR="00F40860" w:rsidRPr="00F40860" w14:paraId="03DB7D2B" w14:textId="77777777" w:rsidTr="00F408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8F15A0E" w14:textId="77777777" w:rsidR="00F40860" w:rsidRPr="00F40860" w:rsidRDefault="00F40860" w:rsidP="00F40860">
            <w:pPr>
              <w:spacing w:after="160" w:line="278" w:lineRule="auto"/>
              <w:rPr>
                <w:noProof/>
              </w:rPr>
            </w:pPr>
            <w:r w:rsidRPr="00F40860">
              <w:rPr>
                <w:noProof/>
              </w:rPr>
              <w:t>Implication</w:t>
            </w:r>
          </w:p>
        </w:tc>
        <w:tc>
          <w:tcPr>
            <w:tcW w:w="0" w:type="auto"/>
            <w:hideMark/>
          </w:tcPr>
          <w:p w14:paraId="7E18993C" w14:textId="77777777" w:rsidR="00F40860" w:rsidRPr="00F40860" w:rsidRDefault="00F40860" w:rsidP="00F40860">
            <w:pPr>
              <w:spacing w:after="160" w:line="278" w:lineRule="auto"/>
              <w:cnfStyle w:val="100000000000" w:firstRow="1" w:lastRow="0" w:firstColumn="0" w:lastColumn="0" w:oddVBand="0" w:evenVBand="0" w:oddHBand="0" w:evenHBand="0" w:firstRowFirstColumn="0" w:firstRowLastColumn="0" w:lastRowFirstColumn="0" w:lastRowLastColumn="0"/>
              <w:rPr>
                <w:noProof/>
              </w:rPr>
            </w:pPr>
            <w:r w:rsidRPr="00F40860">
              <w:rPr>
                <w:noProof/>
              </w:rPr>
              <w:t>Description</w:t>
            </w:r>
          </w:p>
        </w:tc>
        <w:tc>
          <w:tcPr>
            <w:tcW w:w="0" w:type="auto"/>
            <w:hideMark/>
          </w:tcPr>
          <w:p w14:paraId="10BB7DF3" w14:textId="77777777" w:rsidR="00F40860" w:rsidRPr="00F40860" w:rsidRDefault="00F40860" w:rsidP="00F40860">
            <w:pPr>
              <w:spacing w:after="160" w:line="278" w:lineRule="auto"/>
              <w:cnfStyle w:val="100000000000" w:firstRow="1" w:lastRow="0" w:firstColumn="0" w:lastColumn="0" w:oddVBand="0" w:evenVBand="0" w:oddHBand="0" w:evenHBand="0" w:firstRowFirstColumn="0" w:firstRowLastColumn="0" w:lastRowFirstColumn="0" w:lastRowLastColumn="0"/>
              <w:rPr>
                <w:noProof/>
              </w:rPr>
            </w:pPr>
            <w:r w:rsidRPr="00F40860">
              <w:rPr>
                <w:noProof/>
              </w:rPr>
              <w:t>Example</w:t>
            </w:r>
          </w:p>
        </w:tc>
      </w:tr>
      <w:tr w:rsidR="00F40860" w:rsidRPr="00F40860" w14:paraId="19F94A09" w14:textId="77777777" w:rsidTr="00F408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65D7C57" w14:textId="77777777" w:rsidR="00F40860" w:rsidRPr="00F40860" w:rsidRDefault="00F40860" w:rsidP="00F40860">
            <w:pPr>
              <w:spacing w:after="160" w:line="278" w:lineRule="auto"/>
              <w:rPr>
                <w:noProof/>
              </w:rPr>
            </w:pPr>
            <w:r w:rsidRPr="00F40860">
              <w:rPr>
                <w:noProof/>
              </w:rPr>
              <w:t>Identifying Consumer Needs</w:t>
            </w:r>
          </w:p>
        </w:tc>
        <w:tc>
          <w:tcPr>
            <w:tcW w:w="0" w:type="auto"/>
            <w:vAlign w:val="center"/>
            <w:hideMark/>
          </w:tcPr>
          <w:p w14:paraId="1B77E568" w14:textId="77777777" w:rsidR="00F40860" w:rsidRPr="00F40860" w:rsidRDefault="00F40860" w:rsidP="00F40860">
            <w:pPr>
              <w:spacing w:after="160" w:line="278" w:lineRule="auto"/>
              <w:cnfStyle w:val="000000100000" w:firstRow="0" w:lastRow="0" w:firstColumn="0" w:lastColumn="0" w:oddVBand="0" w:evenVBand="0" w:oddHBand="1" w:evenHBand="0" w:firstRowFirstColumn="0" w:firstRowLastColumn="0" w:lastRowFirstColumn="0" w:lastRowLastColumn="0"/>
              <w:rPr>
                <w:noProof/>
              </w:rPr>
            </w:pPr>
            <w:r w:rsidRPr="00F40860">
              <w:rPr>
                <w:noProof/>
              </w:rPr>
              <w:t>Analyzing consumer behavior and market trends to uncover unmet needs within the target audience.</w:t>
            </w:r>
          </w:p>
        </w:tc>
        <w:tc>
          <w:tcPr>
            <w:tcW w:w="0" w:type="auto"/>
            <w:vAlign w:val="center"/>
            <w:hideMark/>
          </w:tcPr>
          <w:p w14:paraId="61A88B6A" w14:textId="77777777" w:rsidR="00F40860" w:rsidRPr="00F40860" w:rsidRDefault="00F40860" w:rsidP="00F40860">
            <w:pPr>
              <w:spacing w:after="160" w:line="278" w:lineRule="auto"/>
              <w:cnfStyle w:val="000000100000" w:firstRow="0" w:lastRow="0" w:firstColumn="0" w:lastColumn="0" w:oddVBand="0" w:evenVBand="0" w:oddHBand="1" w:evenHBand="0" w:firstRowFirstColumn="0" w:firstRowLastColumn="0" w:lastRowFirstColumn="0" w:lastRowLastColumn="0"/>
              <w:rPr>
                <w:noProof/>
              </w:rPr>
            </w:pPr>
            <w:r w:rsidRPr="00F40860">
              <w:rPr>
                <w:noProof/>
              </w:rPr>
              <w:t>Surge in inquiries about pasture-raised eggs indicating a trend toward healthier lifestyles.</w:t>
            </w:r>
          </w:p>
        </w:tc>
      </w:tr>
      <w:tr w:rsidR="00F40860" w:rsidRPr="00F40860" w14:paraId="1E7375AF" w14:textId="77777777" w:rsidTr="00F40860">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B99FDA9" w14:textId="77777777" w:rsidR="00F40860" w:rsidRPr="00F40860" w:rsidRDefault="00F40860" w:rsidP="00F40860">
            <w:pPr>
              <w:spacing w:after="160" w:line="278" w:lineRule="auto"/>
              <w:rPr>
                <w:noProof/>
              </w:rPr>
            </w:pPr>
            <w:r w:rsidRPr="00F40860">
              <w:rPr>
                <w:noProof/>
              </w:rPr>
              <w:t>Crafting Targeted Messages</w:t>
            </w:r>
          </w:p>
        </w:tc>
        <w:tc>
          <w:tcPr>
            <w:tcW w:w="0" w:type="auto"/>
            <w:vAlign w:val="center"/>
            <w:hideMark/>
          </w:tcPr>
          <w:p w14:paraId="2DA4ED53" w14:textId="77777777" w:rsidR="00F40860" w:rsidRPr="00F40860" w:rsidRDefault="00F40860" w:rsidP="00F40860">
            <w:pPr>
              <w:spacing w:after="160" w:line="278" w:lineRule="auto"/>
              <w:cnfStyle w:val="000000000000" w:firstRow="0" w:lastRow="0" w:firstColumn="0" w:lastColumn="0" w:oddVBand="0" w:evenVBand="0" w:oddHBand="0" w:evenHBand="0" w:firstRowFirstColumn="0" w:firstRowLastColumn="0" w:lastRowFirstColumn="0" w:lastRowLastColumn="0"/>
              <w:rPr>
                <w:noProof/>
              </w:rPr>
            </w:pPr>
            <w:r w:rsidRPr="00F40860">
              <w:rPr>
                <w:noProof/>
              </w:rPr>
              <w:t>Creating compelling narratives that resonate with consumers' needs and desires to activate problem recognition.</w:t>
            </w:r>
          </w:p>
        </w:tc>
        <w:tc>
          <w:tcPr>
            <w:tcW w:w="0" w:type="auto"/>
            <w:vAlign w:val="center"/>
            <w:hideMark/>
          </w:tcPr>
          <w:p w14:paraId="2B315415" w14:textId="77777777" w:rsidR="00F40860" w:rsidRPr="00F40860" w:rsidRDefault="00F40860" w:rsidP="00F40860">
            <w:pPr>
              <w:spacing w:after="160" w:line="278" w:lineRule="auto"/>
              <w:cnfStyle w:val="000000000000" w:firstRow="0" w:lastRow="0" w:firstColumn="0" w:lastColumn="0" w:oddVBand="0" w:evenVBand="0" w:oddHBand="0" w:evenHBand="0" w:firstRowFirstColumn="0" w:firstRowLastColumn="0" w:lastRowFirstColumn="0" w:lastRowLastColumn="0"/>
              <w:rPr>
                <w:noProof/>
              </w:rPr>
            </w:pPr>
            <w:r w:rsidRPr="00F40860">
              <w:rPr>
                <w:noProof/>
              </w:rPr>
              <w:t>Skincare brand emphasizing solutions for common skin issues like dryness or acne.</w:t>
            </w:r>
          </w:p>
        </w:tc>
      </w:tr>
      <w:tr w:rsidR="00F40860" w:rsidRPr="00F40860" w14:paraId="1DED1FC6" w14:textId="77777777" w:rsidTr="00F408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E767C10" w14:textId="77777777" w:rsidR="00F40860" w:rsidRPr="00F40860" w:rsidRDefault="00F40860" w:rsidP="00F40860">
            <w:pPr>
              <w:spacing w:after="160" w:line="278" w:lineRule="auto"/>
              <w:rPr>
                <w:noProof/>
              </w:rPr>
            </w:pPr>
            <w:r w:rsidRPr="00F40860">
              <w:rPr>
                <w:noProof/>
              </w:rPr>
              <w:t>Ongoing Market Research</w:t>
            </w:r>
          </w:p>
        </w:tc>
        <w:tc>
          <w:tcPr>
            <w:tcW w:w="0" w:type="auto"/>
            <w:vAlign w:val="center"/>
            <w:hideMark/>
          </w:tcPr>
          <w:p w14:paraId="32824236" w14:textId="77777777" w:rsidR="00F40860" w:rsidRPr="00F40860" w:rsidRDefault="00F40860" w:rsidP="00F40860">
            <w:pPr>
              <w:spacing w:after="160" w:line="278" w:lineRule="auto"/>
              <w:cnfStyle w:val="000000100000" w:firstRow="0" w:lastRow="0" w:firstColumn="0" w:lastColumn="0" w:oddVBand="0" w:evenVBand="0" w:oddHBand="1" w:evenHBand="0" w:firstRowFirstColumn="0" w:firstRowLastColumn="0" w:lastRowFirstColumn="0" w:lastRowLastColumn="0"/>
              <w:rPr>
                <w:noProof/>
              </w:rPr>
            </w:pPr>
            <w:r w:rsidRPr="00F40860">
              <w:rPr>
                <w:noProof/>
              </w:rPr>
              <w:t>Staying updated on evolving consumer preferences to adapt offerings and marketing strategies.</w:t>
            </w:r>
          </w:p>
        </w:tc>
        <w:tc>
          <w:tcPr>
            <w:tcW w:w="0" w:type="auto"/>
            <w:vAlign w:val="center"/>
            <w:hideMark/>
          </w:tcPr>
          <w:p w14:paraId="4A32E7A2" w14:textId="77777777" w:rsidR="00F40860" w:rsidRPr="00F40860" w:rsidRDefault="00F40860" w:rsidP="00F40860">
            <w:pPr>
              <w:spacing w:after="160" w:line="278" w:lineRule="auto"/>
              <w:cnfStyle w:val="000000100000" w:firstRow="0" w:lastRow="0" w:firstColumn="0" w:lastColumn="0" w:oddVBand="0" w:evenVBand="0" w:oddHBand="1" w:evenHBand="0" w:firstRowFirstColumn="0" w:firstRowLastColumn="0" w:lastRowFirstColumn="0" w:lastRowLastColumn="0"/>
              <w:rPr>
                <w:noProof/>
              </w:rPr>
            </w:pPr>
            <w:r w:rsidRPr="00F40860">
              <w:rPr>
                <w:noProof/>
              </w:rPr>
              <w:t>Using social media monitoring tools to gauge consumer sentiment in real-time.</w:t>
            </w:r>
          </w:p>
        </w:tc>
      </w:tr>
      <w:tr w:rsidR="00F40860" w:rsidRPr="00F40860" w14:paraId="45908818" w14:textId="77777777" w:rsidTr="00F40860">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04ADF7A" w14:textId="1AD9BCF7" w:rsidR="00F40860" w:rsidRDefault="00F40860" w:rsidP="00F40860">
            <w:pPr>
              <w:rPr>
                <w:b w:val="0"/>
                <w:bCs w:val="0"/>
                <w:noProof/>
              </w:rPr>
            </w:pPr>
            <w:r w:rsidRPr="00F40860">
              <w:rPr>
                <w:noProof/>
              </w:rPr>
              <w:t>Suppressing Problem Recognition</w:t>
            </w:r>
            <w:r>
              <w:rPr>
                <w:noProof/>
              </w:rPr>
              <w:t>*</w:t>
            </w:r>
          </w:p>
          <w:p w14:paraId="2CE8B451" w14:textId="0143A33B" w:rsidR="00F40860" w:rsidRPr="00F40860" w:rsidRDefault="00F40860" w:rsidP="00F40860">
            <w:pPr>
              <w:spacing w:after="160" w:line="278" w:lineRule="auto"/>
              <w:rPr>
                <w:noProof/>
              </w:rPr>
            </w:pPr>
          </w:p>
        </w:tc>
        <w:tc>
          <w:tcPr>
            <w:tcW w:w="0" w:type="auto"/>
            <w:vAlign w:val="center"/>
            <w:hideMark/>
          </w:tcPr>
          <w:p w14:paraId="765A428B" w14:textId="77777777" w:rsidR="00F40860" w:rsidRPr="00F40860" w:rsidRDefault="00F40860" w:rsidP="00F40860">
            <w:pPr>
              <w:spacing w:after="160" w:line="278" w:lineRule="auto"/>
              <w:cnfStyle w:val="000000000000" w:firstRow="0" w:lastRow="0" w:firstColumn="0" w:lastColumn="0" w:oddVBand="0" w:evenVBand="0" w:oddHBand="0" w:evenHBand="0" w:firstRowFirstColumn="0" w:firstRowLastColumn="0" w:lastRowFirstColumn="0" w:lastRowLastColumn="0"/>
              <w:rPr>
                <w:noProof/>
              </w:rPr>
            </w:pPr>
            <w:r w:rsidRPr="00F40860">
              <w:rPr>
                <w:noProof/>
              </w:rPr>
              <w:t>Reinforcing positive associations and creating brand loyalty to prevent consumers from recognizing issues.</w:t>
            </w:r>
          </w:p>
        </w:tc>
        <w:tc>
          <w:tcPr>
            <w:tcW w:w="0" w:type="auto"/>
            <w:vAlign w:val="center"/>
            <w:hideMark/>
          </w:tcPr>
          <w:p w14:paraId="7FB7B465" w14:textId="77777777" w:rsidR="00F40860" w:rsidRPr="00F40860" w:rsidRDefault="00F40860" w:rsidP="00F40860">
            <w:pPr>
              <w:spacing w:after="160" w:line="278" w:lineRule="auto"/>
              <w:cnfStyle w:val="000000000000" w:firstRow="0" w:lastRow="0" w:firstColumn="0" w:lastColumn="0" w:oddVBand="0" w:evenVBand="0" w:oddHBand="0" w:evenHBand="0" w:firstRowFirstColumn="0" w:firstRowLastColumn="0" w:lastRowFirstColumn="0" w:lastRowLastColumn="0"/>
              <w:rPr>
                <w:noProof/>
              </w:rPr>
            </w:pPr>
            <w:r w:rsidRPr="00F40860">
              <w:rPr>
                <w:noProof/>
              </w:rPr>
              <w:t>Tobacco industry emphasizing social aspects of smoking, fast fashion focusing on trendy designs.</w:t>
            </w:r>
          </w:p>
        </w:tc>
      </w:tr>
    </w:tbl>
    <w:p w14:paraId="6F286741" w14:textId="0312BF7F" w:rsidR="00F40860" w:rsidRPr="00F40860" w:rsidRDefault="00F40860" w:rsidP="000E4F3F">
      <w:pPr>
        <w:rPr>
          <w:noProof/>
          <w:color w:val="C00000"/>
        </w:rPr>
      </w:pPr>
      <w:r w:rsidRPr="00F40860">
        <w:rPr>
          <w:noProof/>
          <w:color w:val="C00000"/>
        </w:rPr>
        <w:lastRenderedPageBreak/>
        <w:t>*While suppresing problem recognition in customers is commonly done in marketing, it does not mean this approach is ethical</w:t>
      </w:r>
    </w:p>
    <w:p w14:paraId="4ABEA7CC" w14:textId="1DDA4EE5" w:rsidR="000E4F3F" w:rsidRPr="000E4F3F" w:rsidRDefault="000E4F3F" w:rsidP="000E4F3F">
      <w:pPr>
        <w:rPr>
          <w:noProof/>
        </w:rPr>
      </w:pPr>
      <w:r w:rsidRPr="000E4F3F">
        <w:rPr>
          <w:noProof/>
        </w:rPr>
        <w:t xml:space="preserve">One </w:t>
      </w:r>
      <w:r w:rsidR="002757A8">
        <w:rPr>
          <w:noProof/>
        </w:rPr>
        <w:t>important</w:t>
      </w:r>
      <w:r w:rsidRPr="000E4F3F">
        <w:rPr>
          <w:noProof/>
        </w:rPr>
        <w:t xml:space="preserve"> implication for marketers is identifying consumer needs. By carefully analyzing consumer behavior and observing market trends, marketers can uncover unmet needs within their target audience. For example, if a company notices a surge in inquiries about </w:t>
      </w:r>
      <w:r w:rsidR="006E41C8">
        <w:rPr>
          <w:noProof/>
        </w:rPr>
        <w:t>pasture-raised eggs from regenerative farms</w:t>
      </w:r>
      <w:r w:rsidRPr="000E4F3F">
        <w:rPr>
          <w:noProof/>
        </w:rPr>
        <w:t>, it signals an emerging trend toward healthier lifestyles and dietary preferences. Recognizing these shifts allows marketers to develop new products or enhance existing ones to meet these needs effectively. This proactive approach can create a competitive edge in the marketplace, positioning companies as leaders in addressing the evolving demands of health-conscious consumers.</w:t>
      </w:r>
    </w:p>
    <w:p w14:paraId="0F380951" w14:textId="77777777" w:rsidR="000E4F3F" w:rsidRPr="000E4F3F" w:rsidRDefault="000E4F3F" w:rsidP="000E4F3F">
      <w:pPr>
        <w:rPr>
          <w:noProof/>
        </w:rPr>
      </w:pPr>
      <w:r w:rsidRPr="000E4F3F">
        <w:rPr>
          <w:noProof/>
        </w:rPr>
        <w:t>Crafting targeted marketing messages is another important strategy for activating problem recognition. Marketers can create compelling narratives that resonate with consumers’ recognition of their needs and desires, making it easier for them to identify relevant products or services. For instance, a skincare brand might emphasize its products as effective solutions for common skin issues like dryness or acne. By highlighting specific pain points that consumers may be experiencing, the brand can trigger problem recognition and motivate consumers to seek out their solutions. This targeted communication can significantly enhance the effectiveness of advertising campaigns, helping consumers connect emotionally with the brand.</w:t>
      </w:r>
    </w:p>
    <w:p w14:paraId="73CA117C" w14:textId="13897632" w:rsidR="000E4F3F" w:rsidRPr="000E4F3F" w:rsidRDefault="00F40860" w:rsidP="000E4F3F">
      <w:pPr>
        <w:rPr>
          <w:noProof/>
        </w:rPr>
      </w:pPr>
      <w:r>
        <w:rPr>
          <w:noProof/>
        </w:rPr>
        <w:t>O</w:t>
      </w:r>
      <w:r w:rsidR="000E4F3F" w:rsidRPr="000E4F3F">
        <w:rPr>
          <w:noProof/>
        </w:rPr>
        <w:t xml:space="preserve">ngoing market research also plays a vital role in successfully activating problem recognition. Staying updated on consumers’ evolving preferences allows brands to adapt their offerings and marketing strategies to remain relevant. For example, brands might employ social media </w:t>
      </w:r>
      <w:r>
        <w:rPr>
          <w:noProof/>
        </w:rPr>
        <w:t>monitoring</w:t>
      </w:r>
      <w:r w:rsidR="000E4F3F" w:rsidRPr="000E4F3F">
        <w:rPr>
          <w:noProof/>
        </w:rPr>
        <w:t xml:space="preserve"> tools to gauge consumer sentiment, monitoring discussions around products and services in </w:t>
      </w:r>
      <w:r>
        <w:rPr>
          <w:noProof/>
        </w:rPr>
        <w:t>real-time</w:t>
      </w:r>
      <w:r w:rsidR="000E4F3F" w:rsidRPr="000E4F3F">
        <w:rPr>
          <w:noProof/>
        </w:rPr>
        <w:t>. This insight empowers marketers to understand what challenges potential customers face and to develop solutions that address those challenges. By being responsive to shifts in consumer behavior and sentiment, brands can effectively stimulate problem recognition and drive consumer engagement.</w:t>
      </w:r>
    </w:p>
    <w:p w14:paraId="2A0DB091" w14:textId="3AECAB08" w:rsidR="000E4F3F" w:rsidRPr="000E4F3F" w:rsidRDefault="000E4F3F" w:rsidP="000E4F3F">
      <w:pPr>
        <w:rPr>
          <w:noProof/>
        </w:rPr>
      </w:pPr>
      <w:r w:rsidRPr="000E4F3F">
        <w:rPr>
          <w:noProof/>
        </w:rPr>
        <w:t>However, there may be instances where marketers might want to suppress problem recognition, particularly if a product is perceived negatively or consumers are satisfied with their current choices. One relevant example is the tobacco industry, which has faced significant scrutiny due to the health risks associated with smoking. Tobacco companies engage</w:t>
      </w:r>
      <w:r w:rsidR="00F40860">
        <w:rPr>
          <w:noProof/>
        </w:rPr>
        <w:t>d</w:t>
      </w:r>
      <w:r w:rsidRPr="000E4F3F">
        <w:rPr>
          <w:noProof/>
        </w:rPr>
        <w:t xml:space="preserve"> in marketing strategies that emphasize the social and pleasurable aspects of smoking, downplaying the associated health risks. By focusing on lifestyle portrayals and </w:t>
      </w:r>
      <w:r w:rsidRPr="000E4F3F">
        <w:rPr>
          <w:noProof/>
        </w:rPr>
        <w:lastRenderedPageBreak/>
        <w:t>ignoring the negative consequences, they aim</w:t>
      </w:r>
      <w:r w:rsidR="00F40860">
        <w:rPr>
          <w:noProof/>
        </w:rPr>
        <w:t>ed</w:t>
      </w:r>
      <w:r w:rsidRPr="000E4F3F">
        <w:rPr>
          <w:noProof/>
        </w:rPr>
        <w:t xml:space="preserve"> to suppress any potential problem recognition that may arise from consumers’ awareness of the dangers of tobacco use.</w:t>
      </w:r>
    </w:p>
    <w:p w14:paraId="6A3B8184" w14:textId="77777777" w:rsidR="000E4F3F" w:rsidRPr="000E4F3F" w:rsidRDefault="000E4F3F" w:rsidP="000E4F3F">
      <w:pPr>
        <w:rPr>
          <w:noProof/>
        </w:rPr>
      </w:pPr>
      <w:r w:rsidRPr="000E4F3F">
        <w:rPr>
          <w:noProof/>
        </w:rPr>
        <w:t>Similarly, in the fast fashion industry, brands may want to suppress problem recognition about the environmental and ethical implications of their practices. By emphasizing trendy designs and affordability, these brands can distract consumers from the negative aspects of disposable fashion, such as waste and labor exploitation. Marketing messages often center on the excitement of new collections and frequent promotions, steering the attention away from the possible issues, thus preventing consumers from recognizing a problem with their purchasing habits.</w:t>
      </w:r>
    </w:p>
    <w:p w14:paraId="07E492CD" w14:textId="4FBCDC6B" w:rsidR="000E4F3F" w:rsidRPr="000E4F3F" w:rsidRDefault="000E4F3F" w:rsidP="000E4F3F">
      <w:pPr>
        <w:rPr>
          <w:noProof/>
        </w:rPr>
      </w:pPr>
      <w:r w:rsidRPr="000E4F3F">
        <w:rPr>
          <w:noProof/>
        </w:rPr>
        <w:t xml:space="preserve">In such cases, it is </w:t>
      </w:r>
      <w:r w:rsidR="002757A8">
        <w:rPr>
          <w:noProof/>
        </w:rPr>
        <w:t>critical</w:t>
      </w:r>
      <w:r w:rsidRPr="000E4F3F">
        <w:rPr>
          <w:noProof/>
        </w:rPr>
        <w:t xml:space="preserve"> for marketers to focus on reinforcing positive associations with their products rather than drawing attention to issues that may lead to problem recognition. Another tactic to suppress problem recognition is to create a sense of brand loyalty among consumers. By fostering emotional connections through ongoing engagement strategies, such as customer loyalty programs or social media interactions, brands can cultivate feelings of satisfaction and trust. This can lead to a scenario where consumers feel less inclined to explore alternatives, effectively mitigating problem recognition. For instance, a coffee brand may develop a subscription service that reminds consumers of the comfort and familiarity of their favorite blend, distracting them from considering other options.</w:t>
      </w:r>
    </w:p>
    <w:p w14:paraId="66E080E3" w14:textId="246A21B5" w:rsidR="000E4F3F" w:rsidRPr="000E4F3F" w:rsidRDefault="000E4F3F" w:rsidP="000E4F3F">
      <w:pPr>
        <w:rPr>
          <w:noProof/>
        </w:rPr>
      </w:pPr>
      <w:r w:rsidRPr="000E4F3F">
        <w:rPr>
          <w:noProof/>
        </w:rPr>
        <w:t>Ultimately, while activating problem recognition can guide consumers toward solutions that align with their needs, suppressing it can help retain loyal customers who are already satisfied with their purchases. Striking a balance between the two approaches is essential for marketers, as it allows them to navigate the complexities of consumer aspirations and realities effectively. By leveraging insights into problem recognition, marketers can design strategies that resonate with consumers and foster long-term relationships while also remaining responsive to emerging trends and needs.</w:t>
      </w:r>
    </w:p>
    <w:p w14:paraId="60CBA123" w14:textId="371F7FAB" w:rsidR="00F966C6" w:rsidRPr="00F966C6" w:rsidRDefault="00F966C6" w:rsidP="00F966C6">
      <w:pPr>
        <w:rPr>
          <w:noProof/>
        </w:rPr>
      </w:pPr>
      <w:r w:rsidRPr="00F966C6">
        <w:rPr>
          <w:noProof/>
        </w:rPr>
        <w:t>Problem recognition is a</w:t>
      </w:r>
      <w:r w:rsidR="002757A8">
        <w:rPr>
          <w:noProof/>
        </w:rPr>
        <w:t xml:space="preserve">n important </w:t>
      </w:r>
      <w:r w:rsidRPr="00F966C6">
        <w:rPr>
          <w:noProof/>
        </w:rPr>
        <w:t>stage in the consumer decision-making process, laying the groundwork for all further actions. By understanding how and why consumers recognize problems</w:t>
      </w:r>
      <w:r w:rsidR="00F40860">
        <w:rPr>
          <w:noProof/>
        </w:rPr>
        <w:t xml:space="preserve">, </w:t>
      </w:r>
      <w:r w:rsidRPr="00F966C6">
        <w:rPr>
          <w:noProof/>
        </w:rPr>
        <w:t>combined with awareness of purchase involvement, types of decision-making, and variety-seeking behavior</w:t>
      </w:r>
      <w:r w:rsidR="00F40860">
        <w:rPr>
          <w:noProof/>
        </w:rPr>
        <w:t xml:space="preserve">, </w:t>
      </w:r>
      <w:r w:rsidRPr="00F966C6">
        <w:rPr>
          <w:noProof/>
        </w:rPr>
        <w:t>marketers can better position their products and services to meet these identified needs. Ultimately, recognizing the role of internal and external factors will lead to more effective marketing strategies and improved consumer relationships.</w:t>
      </w:r>
    </w:p>
    <w:p w14:paraId="2294000A" w14:textId="4DB63BEF" w:rsidR="000F0FA9" w:rsidRDefault="00D7295C" w:rsidP="563F01A5">
      <w:pPr>
        <w:pStyle w:val="Subtitle"/>
        <w:rPr>
          <w:rFonts w:ascii="Bahnschrift" w:eastAsia="Bahnschrift" w:hAnsi="Bahnschrift" w:cs="Bahnschrift"/>
          <w:i/>
          <w:iCs/>
          <w:noProof/>
        </w:rPr>
      </w:pPr>
      <w:r w:rsidRPr="563F01A5">
        <w:rPr>
          <w:rFonts w:ascii="Bahnschrift" w:eastAsia="Bahnschrift" w:hAnsi="Bahnschrift" w:cs="Bahnschrift"/>
          <w:i/>
          <w:iCs/>
          <w:noProof/>
        </w:rPr>
        <w:t>Reflect</w:t>
      </w:r>
    </w:p>
    <w:p w14:paraId="7B85DEAA" w14:textId="13D96586" w:rsidR="00D7295C" w:rsidRPr="00D7295C" w:rsidRDefault="00D7295C" w:rsidP="00D7295C">
      <w:pPr>
        <w:pStyle w:val="ExampleText"/>
        <w:numPr>
          <w:ilvl w:val="0"/>
          <w:numId w:val="42"/>
        </w:numPr>
      </w:pPr>
      <w:r w:rsidRPr="00D7295C">
        <w:lastRenderedPageBreak/>
        <w:t xml:space="preserve">Have you encountered a marketing campaign that </w:t>
      </w:r>
      <w:r w:rsidRPr="00D7295C">
        <w:rPr>
          <w:b/>
          <w:bCs/>
        </w:rPr>
        <w:t>activated problem recognition</w:t>
      </w:r>
      <w:r w:rsidRPr="00D7295C">
        <w:t xml:space="preserve"> in you? What made it effective? </w:t>
      </w:r>
    </w:p>
    <w:p w14:paraId="52A29D2D" w14:textId="16187DA7" w:rsidR="00D7295C" w:rsidRDefault="00D7295C" w:rsidP="00D7295C">
      <w:pPr>
        <w:pStyle w:val="ExampleText"/>
        <w:numPr>
          <w:ilvl w:val="0"/>
          <w:numId w:val="42"/>
        </w:numPr>
      </w:pPr>
      <w:r w:rsidRPr="00D7295C">
        <w:t xml:space="preserve">Have you noticed brands attempting to </w:t>
      </w:r>
      <w:r w:rsidRPr="00D7295C">
        <w:rPr>
          <w:b/>
          <w:bCs/>
        </w:rPr>
        <w:t>suppress problem recognition</w:t>
      </w:r>
      <w:r w:rsidRPr="00D7295C">
        <w:t xml:space="preserve"> by reinforcing satisfaction with their products? Did it work on you?</w:t>
      </w:r>
    </w:p>
    <w:p w14:paraId="45530C7B" w14:textId="75F16382" w:rsidR="00D7295C" w:rsidRDefault="00D7295C" w:rsidP="563F01A5">
      <w:pPr>
        <w:pStyle w:val="Subtitle"/>
        <w:rPr>
          <w:rFonts w:ascii="Bahnschrift" w:eastAsia="Bahnschrift" w:hAnsi="Bahnschrift" w:cs="Bahnschrift"/>
        </w:rPr>
      </w:pPr>
      <w:r w:rsidRPr="563F01A5">
        <w:rPr>
          <w:rFonts w:ascii="Bahnschrift" w:eastAsia="Bahnschrift" w:hAnsi="Bahnschrift" w:cs="Bahnschrift"/>
          <w:i/>
          <w:iCs/>
        </w:rPr>
        <w:t>End-of-</w:t>
      </w:r>
      <w:r w:rsidR="33B3F237" w:rsidRPr="563F01A5">
        <w:rPr>
          <w:rFonts w:ascii="Bahnschrift" w:eastAsia="Bahnschrift" w:hAnsi="Bahnschrift" w:cs="Bahnschrift"/>
          <w:i/>
          <w:iCs/>
        </w:rPr>
        <w:t>C</w:t>
      </w:r>
      <w:r w:rsidRPr="563F01A5">
        <w:rPr>
          <w:rFonts w:ascii="Bahnschrift" w:eastAsia="Bahnschrift" w:hAnsi="Bahnschrift" w:cs="Bahnschrift"/>
          <w:i/>
          <w:iCs/>
        </w:rPr>
        <w:t xml:space="preserve">hapter </w:t>
      </w:r>
      <w:r w:rsidR="083F405F" w:rsidRPr="563F01A5">
        <w:rPr>
          <w:rFonts w:ascii="Bahnschrift" w:eastAsia="Bahnschrift" w:hAnsi="Bahnschrift" w:cs="Bahnschrift"/>
          <w:i/>
          <w:iCs/>
        </w:rPr>
        <w:t>S</w:t>
      </w:r>
      <w:r w:rsidRPr="563F01A5">
        <w:rPr>
          <w:rFonts w:ascii="Bahnschrift" w:eastAsia="Bahnschrift" w:hAnsi="Bahnschrift" w:cs="Bahnschrift"/>
          <w:i/>
          <w:iCs/>
        </w:rPr>
        <w:t>elf-</w:t>
      </w:r>
      <w:r w:rsidR="05740C23" w:rsidRPr="563F01A5">
        <w:rPr>
          <w:rFonts w:ascii="Bahnschrift" w:eastAsia="Bahnschrift" w:hAnsi="Bahnschrift" w:cs="Bahnschrift"/>
          <w:i/>
          <w:iCs/>
        </w:rPr>
        <w:t>R</w:t>
      </w:r>
      <w:r w:rsidRPr="563F01A5">
        <w:rPr>
          <w:rFonts w:ascii="Bahnschrift" w:eastAsia="Bahnschrift" w:hAnsi="Bahnschrift" w:cs="Bahnschrift"/>
          <w:i/>
          <w:iCs/>
        </w:rPr>
        <w:t>eflection</w:t>
      </w:r>
    </w:p>
    <w:p w14:paraId="318592B7" w14:textId="6DE7AE8A" w:rsidR="00D7295C" w:rsidRPr="00D7295C" w:rsidRDefault="00D7295C" w:rsidP="00292EB0">
      <w:pPr>
        <w:pStyle w:val="ExampleText"/>
        <w:numPr>
          <w:ilvl w:val="0"/>
          <w:numId w:val="43"/>
        </w:numPr>
      </w:pPr>
      <w:r w:rsidRPr="00D7295C">
        <w:t xml:space="preserve">Have you ever made a purchase based on an </w:t>
      </w:r>
      <w:r w:rsidRPr="00D7295C">
        <w:rPr>
          <w:b/>
          <w:bCs/>
        </w:rPr>
        <w:t>emotional discrepancy</w:t>
      </w:r>
      <w:r w:rsidRPr="00D7295C">
        <w:t xml:space="preserve"> (e.g., feeling self-conscious about something and buying a product to fix it)? </w:t>
      </w:r>
    </w:p>
    <w:p w14:paraId="4BF2A10C" w14:textId="50DD6C8E" w:rsidR="00D7295C" w:rsidRDefault="00D7295C" w:rsidP="00292EB0">
      <w:pPr>
        <w:pStyle w:val="ExampleText"/>
        <w:numPr>
          <w:ilvl w:val="0"/>
          <w:numId w:val="43"/>
        </w:numPr>
      </w:pPr>
      <w:r w:rsidRPr="00D7295C">
        <w:t xml:space="preserve">Compare a </w:t>
      </w:r>
      <w:r w:rsidRPr="00D7295C">
        <w:rPr>
          <w:b/>
          <w:bCs/>
        </w:rPr>
        <w:t>functional</w:t>
      </w:r>
      <w:r w:rsidRPr="00D7295C">
        <w:t xml:space="preserve"> purchase (e.g., buying a new phone because the old one stopped working) versus an </w:t>
      </w:r>
      <w:r w:rsidRPr="00D7295C">
        <w:rPr>
          <w:b/>
          <w:bCs/>
        </w:rPr>
        <w:t>emotional</w:t>
      </w:r>
      <w:r w:rsidRPr="00D7295C">
        <w:t xml:space="preserve"> purchase (e.g., buying a new phone because you wanted the latest model). How did the decision-making process differ?</w:t>
      </w:r>
    </w:p>
    <w:p w14:paraId="5544ADC6" w14:textId="3104AE5C" w:rsidR="00D7295C" w:rsidRPr="00D7295C" w:rsidRDefault="00D7295C" w:rsidP="00292EB0">
      <w:pPr>
        <w:pStyle w:val="ExampleText"/>
        <w:numPr>
          <w:ilvl w:val="0"/>
          <w:numId w:val="43"/>
        </w:numPr>
      </w:pPr>
      <w:r w:rsidRPr="00D7295C">
        <w:t xml:space="preserve">Think of a time when you engaged in </w:t>
      </w:r>
      <w:r w:rsidRPr="00D7295C">
        <w:rPr>
          <w:b/>
          <w:bCs/>
        </w:rPr>
        <w:t>variety-seeking behavior</w:t>
      </w:r>
      <w:r w:rsidRPr="00D7295C">
        <w:t xml:space="preserve"> (trying something new even when your current product was fine). What motivated this decision? </w:t>
      </w:r>
    </w:p>
    <w:p w14:paraId="5A04FDBA" w14:textId="099FA9E0" w:rsidR="00D7295C" w:rsidRDefault="00D7295C" w:rsidP="00292EB0">
      <w:pPr>
        <w:pStyle w:val="ExampleText"/>
        <w:numPr>
          <w:ilvl w:val="0"/>
          <w:numId w:val="43"/>
        </w:numPr>
      </w:pPr>
      <w:r w:rsidRPr="00D7295C">
        <w:t xml:space="preserve">Has a major </w:t>
      </w:r>
      <w:r w:rsidRPr="00D7295C">
        <w:rPr>
          <w:b/>
          <w:bCs/>
        </w:rPr>
        <w:t>life change</w:t>
      </w:r>
      <w:r w:rsidRPr="00D7295C">
        <w:t xml:space="preserve"> (new job, moving, starting a new hobby) influenced your problem recognition and shopping habits?</w:t>
      </w:r>
    </w:p>
    <w:p w14:paraId="0E4E54B3" w14:textId="2A1B3005" w:rsidR="00D7295C" w:rsidRPr="00D7295C" w:rsidRDefault="00D7295C" w:rsidP="00292EB0">
      <w:pPr>
        <w:pStyle w:val="ExampleText"/>
        <w:numPr>
          <w:ilvl w:val="0"/>
          <w:numId w:val="43"/>
        </w:numPr>
      </w:pPr>
      <w:r w:rsidRPr="00D7295C">
        <w:t xml:space="preserve">How might you become more aware of </w:t>
      </w:r>
      <w:r w:rsidRPr="00D7295C">
        <w:rPr>
          <w:b/>
          <w:bCs/>
        </w:rPr>
        <w:t>internal vs. external influences</w:t>
      </w:r>
      <w:r w:rsidRPr="00D7295C">
        <w:t xml:space="preserve"> on your problem recognition in future purchases? </w:t>
      </w:r>
    </w:p>
    <w:p w14:paraId="6773C1FF" w14:textId="601B7DCA" w:rsidR="00D7295C" w:rsidRPr="00D7295C" w:rsidRDefault="00D7295C" w:rsidP="00292EB0">
      <w:pPr>
        <w:pStyle w:val="ExampleText"/>
        <w:numPr>
          <w:ilvl w:val="0"/>
          <w:numId w:val="43"/>
        </w:numPr>
      </w:pPr>
      <w:r w:rsidRPr="00D7295C">
        <w:t xml:space="preserve">What strategies can you use to avoid </w:t>
      </w:r>
      <w:r w:rsidRPr="00D7295C">
        <w:rPr>
          <w:b/>
          <w:bCs/>
        </w:rPr>
        <w:t>unnecessary</w:t>
      </w:r>
      <w:r w:rsidRPr="00D7295C">
        <w:t xml:space="preserve"> problem recognition triggered by marketing?</w:t>
      </w:r>
    </w:p>
    <w:p w14:paraId="5F5540BF" w14:textId="64A1C117" w:rsidR="00D7295C" w:rsidRDefault="00D7295C">
      <w:pPr>
        <w:rPr>
          <w:noProof/>
        </w:rPr>
      </w:pPr>
      <w:r>
        <w:rPr>
          <w:noProof/>
        </w:rPr>
        <w:br w:type="page"/>
      </w:r>
    </w:p>
    <w:p w14:paraId="3F550E95" w14:textId="77777777" w:rsidR="00D84432" w:rsidRPr="00126630" w:rsidRDefault="00D84432" w:rsidP="00D84432">
      <w:pPr>
        <w:rPr>
          <w:b/>
          <w:bCs/>
          <w:noProof/>
        </w:rPr>
      </w:pPr>
      <w:r w:rsidRPr="00126630">
        <w:rPr>
          <w:b/>
          <w:bCs/>
          <w:noProof/>
        </w:rPr>
        <w:lastRenderedPageBreak/>
        <w:t>CC BY-NC-SA</w:t>
      </w:r>
    </w:p>
    <w:p w14:paraId="3D1D4F6F" w14:textId="77777777" w:rsidR="00D84432" w:rsidRPr="00AB37B9" w:rsidRDefault="00D84432" w:rsidP="00D84432">
      <w:pPr>
        <w:rPr>
          <w:noProof/>
        </w:rPr>
      </w:pPr>
      <w:r w:rsidRPr="00AB37B9">
        <w:rPr>
          <w:noProof/>
        </w:rPr>
        <w:t>Parts of this textbook have been created or enhanced with the help of generative AI (ChatGPT, Copilot, Grammarly). AI was also used to assist with proofreading and formatting.</w:t>
      </w:r>
    </w:p>
    <w:p w14:paraId="287D2A72" w14:textId="77777777" w:rsidR="00D84432" w:rsidRPr="00AB37B9" w:rsidRDefault="00D84432" w:rsidP="00D84432">
      <w:pPr>
        <w:rPr>
          <w:noProof/>
        </w:rPr>
      </w:pPr>
      <w:r w:rsidRPr="00AB37B9">
        <w:rPr>
          <w:noProof/>
        </w:rPr>
        <w:t>Parts of this textbook have been adapted, revised, and remixed from the following OER resources:</w:t>
      </w:r>
    </w:p>
    <w:p w14:paraId="64D21813" w14:textId="77777777" w:rsidR="00D84432" w:rsidRPr="00AB37B9" w:rsidRDefault="00D84432" w:rsidP="00D84432">
      <w:pPr>
        <w:numPr>
          <w:ilvl w:val="0"/>
          <w:numId w:val="44"/>
        </w:numPr>
        <w:rPr>
          <w:noProof/>
        </w:rPr>
      </w:pPr>
      <w:r w:rsidRPr="00AB37B9">
        <w:rPr>
          <w:noProof/>
        </w:rPr>
        <w:t>Introduction to Advertising: Advertising Practices</w:t>
      </w:r>
      <w:r w:rsidRPr="00AB37B9">
        <w:rPr>
          <w:noProof/>
        </w:rPr>
        <w:br/>
      </w:r>
      <w:hyperlink r:id="rId29" w:history="1">
        <w:r w:rsidRPr="00AB37B9">
          <w:rPr>
            <w:rStyle w:val="Hyperlink"/>
            <w:noProof/>
          </w:rPr>
          <w:t>https://oer.galileo.usg.edu/business-textbooks/10/</w:t>
        </w:r>
      </w:hyperlink>
    </w:p>
    <w:p w14:paraId="6AF287BC" w14:textId="77777777" w:rsidR="00D84432" w:rsidRPr="00AB37B9" w:rsidRDefault="00D84432" w:rsidP="00D84432">
      <w:pPr>
        <w:numPr>
          <w:ilvl w:val="0"/>
          <w:numId w:val="44"/>
        </w:numPr>
        <w:rPr>
          <w:noProof/>
        </w:rPr>
      </w:pPr>
      <w:r w:rsidRPr="00AB37B9">
        <w:rPr>
          <w:noProof/>
        </w:rPr>
        <w:t xml:space="preserve">Launch! Advertising and Promotion in Real Time by Solomon et al. 2009: </w:t>
      </w:r>
      <w:hyperlink r:id="rId30" w:history="1">
        <w:r w:rsidRPr="00AB37B9">
          <w:rPr>
            <w:rStyle w:val="Hyperlink"/>
            <w:noProof/>
          </w:rPr>
          <w:t>https://open.umn.edu/opentextbooks/textbooks/launch-advertising-and-promotion-in-real-time</w:t>
        </w:r>
      </w:hyperlink>
    </w:p>
    <w:p w14:paraId="754E3AA5" w14:textId="77777777" w:rsidR="00D84432" w:rsidRPr="00AB37B9" w:rsidRDefault="00D84432" w:rsidP="00D84432">
      <w:pPr>
        <w:numPr>
          <w:ilvl w:val="0"/>
          <w:numId w:val="44"/>
        </w:numPr>
        <w:rPr>
          <w:noProof/>
        </w:rPr>
      </w:pPr>
      <w:r w:rsidRPr="00AB37B9">
        <w:rPr>
          <w:noProof/>
        </w:rPr>
        <w:t xml:space="preserve">Principles of Marketing by Lumen Learning </w:t>
      </w:r>
      <w:hyperlink r:id="rId31" w:history="1">
        <w:r w:rsidRPr="00AB37B9">
          <w:rPr>
            <w:rStyle w:val="Hyperlink"/>
            <w:noProof/>
          </w:rPr>
          <w:t>https://courses.lumenlearning.com/waymakerintromarketingxmasterfall2016/</w:t>
        </w:r>
      </w:hyperlink>
    </w:p>
    <w:p w14:paraId="552CB5D0" w14:textId="77777777" w:rsidR="00D84432" w:rsidRPr="00AB37B9" w:rsidRDefault="00D84432" w:rsidP="00D84432">
      <w:pPr>
        <w:numPr>
          <w:ilvl w:val="0"/>
          <w:numId w:val="44"/>
        </w:numPr>
        <w:rPr>
          <w:noProof/>
        </w:rPr>
      </w:pPr>
      <w:r w:rsidRPr="00AB37B9">
        <w:rPr>
          <w:noProof/>
        </w:rPr>
        <w:t xml:space="preserve">Introduction to Marketing </w:t>
      </w:r>
      <w:r w:rsidRPr="00AB37B9">
        <w:rPr>
          <w:noProof/>
        </w:rPr>
        <w:br/>
      </w:r>
      <w:hyperlink r:id="rId32" w:history="1">
        <w:r w:rsidRPr="00AB37B9">
          <w:rPr>
            <w:rStyle w:val="Hyperlink"/>
            <w:noProof/>
          </w:rPr>
          <w:t>https://pressbooks.nscc.ca/nsccprinciplesofmarketing2e/</w:t>
        </w:r>
      </w:hyperlink>
    </w:p>
    <w:p w14:paraId="2F47DFBB" w14:textId="77777777" w:rsidR="00D84432" w:rsidRPr="00AB37B9" w:rsidRDefault="00D84432" w:rsidP="00D84432">
      <w:pPr>
        <w:numPr>
          <w:ilvl w:val="0"/>
          <w:numId w:val="44"/>
        </w:numPr>
        <w:rPr>
          <w:noProof/>
        </w:rPr>
      </w:pPr>
      <w:r w:rsidRPr="00AB37B9">
        <w:rPr>
          <w:noProof/>
        </w:rPr>
        <w:t xml:space="preserve">Introduction to Marketing by USG Ecore </w:t>
      </w:r>
      <w:r w:rsidRPr="00AB37B9">
        <w:rPr>
          <w:noProof/>
        </w:rPr>
        <w:br/>
      </w:r>
      <w:hyperlink r:id="rId33" w:history="1">
        <w:r w:rsidRPr="00AB37B9">
          <w:rPr>
            <w:rStyle w:val="Hyperlink"/>
            <w:noProof/>
          </w:rPr>
          <w:t>https://go.view.usg.edu/d2l/home/2366486</w:t>
        </w:r>
      </w:hyperlink>
    </w:p>
    <w:p w14:paraId="735EC360" w14:textId="77777777" w:rsidR="00D84432" w:rsidRPr="00AB37B9" w:rsidRDefault="00D84432" w:rsidP="00D84432">
      <w:pPr>
        <w:numPr>
          <w:ilvl w:val="0"/>
          <w:numId w:val="44"/>
        </w:numPr>
        <w:rPr>
          <w:noProof/>
        </w:rPr>
      </w:pPr>
      <w:r w:rsidRPr="00AB37B9">
        <w:rPr>
          <w:noProof/>
        </w:rPr>
        <w:t>Exploring Intercultural Communication</w:t>
      </w:r>
      <w:r w:rsidRPr="00AB37B9">
        <w:rPr>
          <w:noProof/>
        </w:rPr>
        <w:br/>
      </w:r>
      <w:hyperlink r:id="rId34" w:history="1">
        <w:r w:rsidRPr="00AB37B9">
          <w:rPr>
            <w:rStyle w:val="Hyperlink"/>
            <w:noProof/>
          </w:rPr>
          <w:t>https://socialsci.libretexts.org/Courses/Butte_College/Exploring_Intercultural_Communication_%28Grothe%29/05%3A_Nonverbal_Processes_in_Intercultural_Communication/5.02%3A_Types_of_Nonverbal_Communication</w:t>
        </w:r>
      </w:hyperlink>
    </w:p>
    <w:p w14:paraId="157A2DCB" w14:textId="77777777" w:rsidR="00D84432" w:rsidRPr="00AB37B9" w:rsidRDefault="00D84432" w:rsidP="00D84432">
      <w:pPr>
        <w:numPr>
          <w:ilvl w:val="0"/>
          <w:numId w:val="44"/>
        </w:numPr>
        <w:rPr>
          <w:noProof/>
          <w:u w:val="single"/>
        </w:rPr>
      </w:pPr>
      <w:r w:rsidRPr="00AB37B9">
        <w:rPr>
          <w:noProof/>
        </w:rPr>
        <w:t>Exploring Relationship Dynamics</w:t>
      </w:r>
      <w:r w:rsidRPr="00AB37B9">
        <w:rPr>
          <w:noProof/>
        </w:rPr>
        <w:br/>
      </w:r>
      <w:hyperlink r:id="rId35" w:history="1">
        <w:r w:rsidRPr="00AB37B9">
          <w:rPr>
            <w:rStyle w:val="Hyperlink"/>
            <w:noProof/>
          </w:rPr>
          <w:t>https://open.maricopa.edu/com110/chapter/4-4-nonverbal-communication-in-context/</w:t>
        </w:r>
      </w:hyperlink>
    </w:p>
    <w:p w14:paraId="0B3B783A" w14:textId="77777777" w:rsidR="00D84432" w:rsidRDefault="00D84432" w:rsidP="00D84432">
      <w:r w:rsidRPr="00AB37B9">
        <w:rPr>
          <w:b/>
          <w:bCs/>
        </w:rPr>
        <w:t>Other references</w:t>
      </w:r>
      <w:r>
        <w:t>/Read more:</w:t>
      </w:r>
    </w:p>
    <w:p w14:paraId="3D1CE7AE" w14:textId="77777777" w:rsidR="00DE035F" w:rsidRPr="00DE035F" w:rsidRDefault="00DE035F" w:rsidP="00DE035F">
      <w:pPr>
        <w:pStyle w:val="ExampleText"/>
        <w:ind w:left="90"/>
        <w:rPr>
          <w:noProof/>
        </w:rPr>
      </w:pPr>
      <w:r w:rsidRPr="00DE035F">
        <w:rPr>
          <w:noProof/>
        </w:rPr>
        <w:t xml:space="preserve">Alba, J. W., &amp; Hutchinson, J. W. (1987). Dimensions of consumer expertise. </w:t>
      </w:r>
      <w:r w:rsidRPr="00DE035F">
        <w:rPr>
          <w:i/>
          <w:iCs/>
          <w:noProof/>
        </w:rPr>
        <w:t>Journal of Consumer Research</w:t>
      </w:r>
      <w:r w:rsidRPr="00DE035F">
        <w:rPr>
          <w:noProof/>
        </w:rPr>
        <w:t xml:space="preserve">, 13(4), 411–454. </w:t>
      </w:r>
      <w:hyperlink r:id="rId36">
        <w:r w:rsidRPr="00DE035F">
          <w:rPr>
            <w:rStyle w:val="Hyperlink"/>
            <w:noProof/>
          </w:rPr>
          <w:t>https://doi.org/10.1086/209080</w:t>
        </w:r>
      </w:hyperlink>
    </w:p>
    <w:p w14:paraId="18F0C578" w14:textId="77777777" w:rsidR="00DE035F" w:rsidRPr="00DE035F" w:rsidRDefault="00DE035F" w:rsidP="00DE035F">
      <w:pPr>
        <w:pStyle w:val="ExampleText"/>
        <w:ind w:left="90"/>
        <w:rPr>
          <w:noProof/>
        </w:rPr>
      </w:pPr>
      <w:r w:rsidRPr="00DE035F">
        <w:rPr>
          <w:noProof/>
        </w:rPr>
        <w:t xml:space="preserve">Anderson, E. W. (1998). Customer satisfaction and word of mouth. </w:t>
      </w:r>
      <w:r w:rsidRPr="00DE035F">
        <w:rPr>
          <w:i/>
          <w:iCs/>
          <w:noProof/>
        </w:rPr>
        <w:t>Journal of Service Research</w:t>
      </w:r>
      <w:r w:rsidRPr="00DE035F">
        <w:rPr>
          <w:noProof/>
        </w:rPr>
        <w:t xml:space="preserve">, 1(1), 5–17. </w:t>
      </w:r>
      <w:hyperlink r:id="rId37">
        <w:r w:rsidRPr="00DE035F">
          <w:rPr>
            <w:rStyle w:val="Hyperlink"/>
            <w:noProof/>
          </w:rPr>
          <w:t>https://doi.org/10.1177/109467059800100102</w:t>
        </w:r>
      </w:hyperlink>
    </w:p>
    <w:p w14:paraId="67D45C77" w14:textId="77777777" w:rsidR="00DE035F" w:rsidRPr="00DE035F" w:rsidRDefault="00DE035F" w:rsidP="00DE035F">
      <w:pPr>
        <w:pStyle w:val="ExampleText"/>
        <w:ind w:left="90"/>
        <w:rPr>
          <w:noProof/>
        </w:rPr>
      </w:pPr>
      <w:r w:rsidRPr="00DE035F">
        <w:rPr>
          <w:noProof/>
        </w:rPr>
        <w:t xml:space="preserve">Assael, H. (1987). Consumer Behavior and Marketing Action (3rd ed.). Boston, MA: Kent Publishing Company. </w:t>
      </w:r>
    </w:p>
    <w:p w14:paraId="58EC3332" w14:textId="77777777" w:rsidR="00DE035F" w:rsidRPr="00DE035F" w:rsidRDefault="00DE035F" w:rsidP="00DE035F">
      <w:pPr>
        <w:pStyle w:val="ExampleText"/>
        <w:ind w:left="90"/>
        <w:rPr>
          <w:noProof/>
        </w:rPr>
      </w:pPr>
      <w:r w:rsidRPr="00DE035F">
        <w:rPr>
          <w:noProof/>
        </w:rPr>
        <w:lastRenderedPageBreak/>
        <w:t xml:space="preserve">Beatty, S. E., &amp; Smith, S. M. (1987). External search effort: An investigation across several product categories. </w:t>
      </w:r>
      <w:r w:rsidRPr="00DE035F">
        <w:rPr>
          <w:i/>
          <w:iCs/>
          <w:noProof/>
        </w:rPr>
        <w:t>Journal of Consumer Research, 14</w:t>
      </w:r>
      <w:r w:rsidRPr="00DE035F">
        <w:rPr>
          <w:noProof/>
        </w:rPr>
        <w:t xml:space="preserve">(1), 83–95. </w:t>
      </w:r>
      <w:hyperlink r:id="rId38" w:tgtFrame="_blank" w:history="1">
        <w:r w:rsidRPr="00DE035F">
          <w:rPr>
            <w:rStyle w:val="Hyperlink"/>
            <w:noProof/>
          </w:rPr>
          <w:t>https://doi.org/10.1086/209095</w:t>
        </w:r>
      </w:hyperlink>
    </w:p>
    <w:p w14:paraId="7874E991" w14:textId="77777777" w:rsidR="00DE035F" w:rsidRPr="00DE035F" w:rsidRDefault="00DE035F" w:rsidP="00DE035F">
      <w:pPr>
        <w:pStyle w:val="ExampleText"/>
        <w:ind w:left="90"/>
        <w:rPr>
          <w:noProof/>
        </w:rPr>
      </w:pPr>
      <w:r w:rsidRPr="00DE035F">
        <w:rPr>
          <w:noProof/>
        </w:rPr>
        <w:t xml:space="preserve">Bettiga, D., Bianchi, A. M., Lamberti, L., &amp; Noci, G. (2020). Consumers' emotional responses to functional and hedonic products: A neuroscience research. </w:t>
      </w:r>
      <w:r w:rsidRPr="00DE035F">
        <w:rPr>
          <w:i/>
          <w:iCs/>
          <w:noProof/>
        </w:rPr>
        <w:t>Frontiers in Psychology</w:t>
      </w:r>
      <w:r w:rsidRPr="00DE035F">
        <w:rPr>
          <w:noProof/>
        </w:rPr>
        <w:t xml:space="preserve">, 11, 559779. </w:t>
      </w:r>
      <w:hyperlink r:id="rId39" w:tgtFrame="_new" w:history="1">
        <w:r w:rsidRPr="00DE035F">
          <w:rPr>
            <w:rStyle w:val="Hyperlink"/>
            <w:noProof/>
          </w:rPr>
          <w:t>https://doi.org/10.3389/fpsyg.2020.559779</w:t>
        </w:r>
      </w:hyperlink>
    </w:p>
    <w:p w14:paraId="383148CD" w14:textId="77777777" w:rsidR="00DE035F" w:rsidRPr="00DE035F" w:rsidRDefault="00DE035F" w:rsidP="00DE035F">
      <w:pPr>
        <w:pStyle w:val="ExampleText"/>
        <w:ind w:left="90"/>
        <w:rPr>
          <w:noProof/>
        </w:rPr>
      </w:pPr>
      <w:r w:rsidRPr="00DE035F">
        <w:rPr>
          <w:noProof/>
        </w:rPr>
        <w:t xml:space="preserve">Bettiga, D., Bianchi, A. M., Lamberti, L., &amp; Noci, G. (2020). Consumers' emotional responses to functional and hedonic products: A neuroscience research. </w:t>
      </w:r>
      <w:r w:rsidRPr="00DE035F">
        <w:rPr>
          <w:i/>
          <w:iCs/>
          <w:noProof/>
        </w:rPr>
        <w:t>Frontiers in Psychology</w:t>
      </w:r>
      <w:r w:rsidRPr="00DE035F">
        <w:rPr>
          <w:noProof/>
        </w:rPr>
        <w:t xml:space="preserve">, 11, 559779. </w:t>
      </w:r>
      <w:hyperlink r:id="rId40" w:tgtFrame="_new" w:history="1">
        <w:r w:rsidRPr="00DE035F">
          <w:rPr>
            <w:rStyle w:val="Hyperlink"/>
            <w:noProof/>
          </w:rPr>
          <w:t>https://doi.org/10.3389/fpsyg.2020.559779</w:t>
        </w:r>
      </w:hyperlink>
    </w:p>
    <w:p w14:paraId="55C2B451" w14:textId="77777777" w:rsidR="00DE035F" w:rsidRPr="00DE035F" w:rsidRDefault="00DE035F" w:rsidP="00DE035F">
      <w:pPr>
        <w:pStyle w:val="ExampleText"/>
        <w:ind w:left="90"/>
        <w:rPr>
          <w:noProof/>
        </w:rPr>
      </w:pPr>
      <w:r w:rsidRPr="00DE035F">
        <w:rPr>
          <w:noProof/>
        </w:rPr>
        <w:t xml:space="preserve">Bettman, J. R., &amp; Park, C. W. (1980). Effects of prior knowledge and experience and phase of the choice process on consumer decision processes: A protocol analysis. </w:t>
      </w:r>
      <w:r w:rsidRPr="00DE035F">
        <w:rPr>
          <w:i/>
          <w:iCs/>
          <w:noProof/>
        </w:rPr>
        <w:t>Journal of Consumer Research</w:t>
      </w:r>
      <w:r w:rsidRPr="00DE035F">
        <w:rPr>
          <w:noProof/>
        </w:rPr>
        <w:t xml:space="preserve">, 7(3), 234–248. </w:t>
      </w:r>
      <w:hyperlink r:id="rId41" w:history="1">
        <w:r w:rsidRPr="00DE035F">
          <w:rPr>
            <w:rStyle w:val="Hyperlink"/>
            <w:noProof/>
          </w:rPr>
          <w:t>https://doi.org/10.1086/208812</w:t>
        </w:r>
      </w:hyperlink>
    </w:p>
    <w:p w14:paraId="298C6B15" w14:textId="77777777" w:rsidR="00DE035F" w:rsidRPr="00DE035F" w:rsidRDefault="00DE035F" w:rsidP="00DE035F">
      <w:pPr>
        <w:pStyle w:val="ExampleText"/>
        <w:ind w:left="90"/>
        <w:rPr>
          <w:noProof/>
        </w:rPr>
      </w:pPr>
      <w:r w:rsidRPr="00DE035F">
        <w:rPr>
          <w:noProof/>
        </w:rPr>
        <w:t xml:space="preserve">Bettman, J. R., Johnson, E. J., &amp; Payne, J. W. (1991). Consumer Decision Making. In T. S. Robertson &amp; H. H. Kassarjian (Eds.), </w:t>
      </w:r>
      <w:r w:rsidRPr="00DE035F">
        <w:rPr>
          <w:i/>
          <w:iCs/>
          <w:noProof/>
        </w:rPr>
        <w:t>Handbook of Consumer Behavior</w:t>
      </w:r>
      <w:r w:rsidRPr="00DE035F">
        <w:rPr>
          <w:noProof/>
        </w:rPr>
        <w:t xml:space="preserve"> (pp. 50–54). Prentice Hall.</w:t>
      </w:r>
    </w:p>
    <w:p w14:paraId="0AF4CE70" w14:textId="77777777" w:rsidR="00DE035F" w:rsidRPr="00DE035F" w:rsidRDefault="00DE035F" w:rsidP="00DE035F">
      <w:pPr>
        <w:pStyle w:val="ExampleText"/>
        <w:ind w:left="90"/>
        <w:rPr>
          <w:noProof/>
        </w:rPr>
      </w:pPr>
      <w:r w:rsidRPr="00DE035F">
        <w:rPr>
          <w:noProof/>
        </w:rPr>
        <w:t xml:space="preserve">Brucks, M. (1985). The effects of product class knowledge on information search behavior. </w:t>
      </w:r>
      <w:r w:rsidRPr="00DE035F">
        <w:rPr>
          <w:i/>
          <w:iCs/>
          <w:noProof/>
        </w:rPr>
        <w:t>Journal of Consumer Research</w:t>
      </w:r>
      <w:r w:rsidRPr="00DE035F">
        <w:rPr>
          <w:noProof/>
        </w:rPr>
        <w:t xml:space="preserve">, 12(1), 1–16. </w:t>
      </w:r>
      <w:hyperlink r:id="rId42">
        <w:r w:rsidRPr="00DE035F">
          <w:rPr>
            <w:rStyle w:val="Hyperlink"/>
            <w:noProof/>
          </w:rPr>
          <w:t>https://doi.org/10.1086/209031</w:t>
        </w:r>
      </w:hyperlink>
    </w:p>
    <w:p w14:paraId="6CA04EF0" w14:textId="77777777" w:rsidR="00DE035F" w:rsidRPr="00DE035F" w:rsidRDefault="00DE035F" w:rsidP="00DE035F">
      <w:pPr>
        <w:pStyle w:val="ExampleText"/>
        <w:ind w:left="90"/>
        <w:rPr>
          <w:noProof/>
        </w:rPr>
      </w:pPr>
      <w:r w:rsidRPr="00DE035F">
        <w:rPr>
          <w:noProof/>
        </w:rPr>
        <w:t xml:space="preserve">Brucks, M., Zeithaml, V. A., &amp; Naylor, G. (2000). Price and brand name as indicators of quality dimensions for consumer durables. </w:t>
      </w:r>
      <w:r w:rsidRPr="00DE035F">
        <w:rPr>
          <w:i/>
          <w:iCs/>
          <w:noProof/>
        </w:rPr>
        <w:t>Journal of the Academy of Marketing Science</w:t>
      </w:r>
      <w:r w:rsidRPr="00DE035F">
        <w:rPr>
          <w:noProof/>
        </w:rPr>
        <w:t xml:space="preserve">, 28(3), 359–374. </w:t>
      </w:r>
      <w:hyperlink r:id="rId43">
        <w:r w:rsidRPr="00DE035F">
          <w:rPr>
            <w:rStyle w:val="Hyperlink"/>
            <w:noProof/>
          </w:rPr>
          <w:t>https://doi.org/10.1177/0092070300283005</w:t>
        </w:r>
      </w:hyperlink>
    </w:p>
    <w:p w14:paraId="5D014C7D" w14:textId="77777777" w:rsidR="00DE035F" w:rsidRPr="00DE035F" w:rsidRDefault="00DE035F" w:rsidP="00DE035F">
      <w:pPr>
        <w:pStyle w:val="ExampleText"/>
        <w:ind w:left="90"/>
        <w:rPr>
          <w:noProof/>
        </w:rPr>
      </w:pPr>
      <w:r w:rsidRPr="00DE035F">
        <w:rPr>
          <w:noProof/>
        </w:rPr>
        <w:t xml:space="preserve">Bruner, G. C. (1987). The effect of problem recognition style on information seeking. </w:t>
      </w:r>
      <w:r w:rsidRPr="00DE035F">
        <w:rPr>
          <w:i/>
          <w:iCs/>
          <w:noProof/>
        </w:rPr>
        <w:t>Journal of the Academy of Marketing Science</w:t>
      </w:r>
      <w:r w:rsidRPr="00DE035F">
        <w:rPr>
          <w:noProof/>
        </w:rPr>
        <w:t xml:space="preserve">, </w:t>
      </w:r>
      <w:r w:rsidRPr="00DE035F">
        <w:rPr>
          <w:i/>
          <w:iCs/>
          <w:noProof/>
        </w:rPr>
        <w:t>15</w:t>
      </w:r>
      <w:r w:rsidRPr="00DE035F">
        <w:rPr>
          <w:noProof/>
        </w:rPr>
        <w:t xml:space="preserve">(4), 33–41. </w:t>
      </w:r>
      <w:hyperlink r:id="rId44">
        <w:r w:rsidRPr="00DE035F">
          <w:rPr>
            <w:rStyle w:val="Hyperlink"/>
            <w:noProof/>
          </w:rPr>
          <w:t>https://doi.org/10.1007/BF02723288</w:t>
        </w:r>
      </w:hyperlink>
    </w:p>
    <w:p w14:paraId="15E048A1" w14:textId="77777777" w:rsidR="00DE035F" w:rsidRPr="00DE035F" w:rsidRDefault="00DE035F" w:rsidP="00DE035F">
      <w:pPr>
        <w:pStyle w:val="ExampleText"/>
        <w:ind w:left="90"/>
        <w:rPr>
          <w:noProof/>
        </w:rPr>
      </w:pPr>
      <w:r w:rsidRPr="00DE035F">
        <w:rPr>
          <w:noProof/>
          <w:lang w:val="pl-PL"/>
        </w:rPr>
        <w:t xml:space="preserve">Bruner, G. C., &amp; Pomazal, R. J. (1988). </w:t>
      </w:r>
      <w:r w:rsidRPr="00DE035F">
        <w:rPr>
          <w:noProof/>
        </w:rPr>
        <w:t xml:space="preserve">Problem recognition: The crucial first stage of the consumer decision process. </w:t>
      </w:r>
      <w:r w:rsidRPr="00DE035F">
        <w:rPr>
          <w:i/>
          <w:iCs/>
          <w:noProof/>
        </w:rPr>
        <w:t>Journal of Consumer Marketing</w:t>
      </w:r>
      <w:r w:rsidRPr="00DE035F">
        <w:rPr>
          <w:noProof/>
        </w:rPr>
        <w:t xml:space="preserve">, 5(1), 53–63. </w:t>
      </w:r>
      <w:hyperlink r:id="rId45">
        <w:r w:rsidRPr="00DE035F">
          <w:rPr>
            <w:rStyle w:val="Hyperlink"/>
            <w:noProof/>
          </w:rPr>
          <w:t>https://www.proquest.com/docview/220132250?sourcetype=Scholarly%20Journals</w:t>
        </w:r>
      </w:hyperlink>
    </w:p>
    <w:p w14:paraId="584F0D92" w14:textId="77777777" w:rsidR="00DE035F" w:rsidRPr="00DE035F" w:rsidRDefault="00DE035F" w:rsidP="00DE035F">
      <w:pPr>
        <w:pStyle w:val="ExampleText"/>
        <w:ind w:left="90"/>
        <w:rPr>
          <w:noProof/>
        </w:rPr>
      </w:pPr>
      <w:r w:rsidRPr="00DE035F">
        <w:rPr>
          <w:noProof/>
          <w:lang w:val="pl-PL"/>
        </w:rPr>
        <w:t xml:space="preserve">Bruner, G. C., &amp; Pomazal, R. J. (1992). </w:t>
      </w:r>
      <w:r w:rsidRPr="00DE035F">
        <w:rPr>
          <w:noProof/>
        </w:rPr>
        <w:t xml:space="preserve">Problem recognition: The crucial first stage of the consumer decision process. </w:t>
      </w:r>
      <w:r w:rsidRPr="00DE035F">
        <w:rPr>
          <w:i/>
          <w:iCs/>
          <w:noProof/>
        </w:rPr>
        <w:t>Journal of Product &amp; Brand Management</w:t>
      </w:r>
      <w:r w:rsidRPr="00DE035F">
        <w:rPr>
          <w:noProof/>
        </w:rPr>
        <w:t xml:space="preserve">, </w:t>
      </w:r>
      <w:r w:rsidRPr="00DE035F">
        <w:rPr>
          <w:i/>
          <w:iCs/>
          <w:noProof/>
        </w:rPr>
        <w:t>1</w:t>
      </w:r>
      <w:r w:rsidRPr="00DE035F">
        <w:rPr>
          <w:noProof/>
        </w:rPr>
        <w:t xml:space="preserve">(2), 37–49. </w:t>
      </w:r>
      <w:hyperlink r:id="rId46" w:tgtFrame="_new" w:history="1">
        <w:r w:rsidRPr="00DE035F">
          <w:rPr>
            <w:rStyle w:val="Hyperlink"/>
            <w:noProof/>
          </w:rPr>
          <w:t>https://doi.org/10.1108/EUM0000000002969</w:t>
        </w:r>
      </w:hyperlink>
    </w:p>
    <w:p w14:paraId="06C9F11E" w14:textId="77777777" w:rsidR="00DE035F" w:rsidRPr="00DE035F" w:rsidRDefault="00DE035F" w:rsidP="00DE035F">
      <w:pPr>
        <w:pStyle w:val="ExampleText"/>
        <w:ind w:left="90"/>
        <w:rPr>
          <w:noProof/>
        </w:rPr>
      </w:pPr>
      <w:r w:rsidRPr="00DE035F">
        <w:rPr>
          <w:noProof/>
          <w:lang w:val="pl-PL"/>
        </w:rPr>
        <w:t xml:space="preserve">Bruner, G. C., Pomazal, R.J. (1988). </w:t>
      </w:r>
      <w:r w:rsidRPr="00DE035F">
        <w:rPr>
          <w:noProof/>
        </w:rPr>
        <w:t xml:space="preserve">Problem recognition: The crucial first stage of the consumer decision process. </w:t>
      </w:r>
      <w:r w:rsidRPr="00DE035F">
        <w:rPr>
          <w:i/>
          <w:iCs/>
          <w:noProof/>
        </w:rPr>
        <w:t>Journal of Services Marketing</w:t>
      </w:r>
      <w:r w:rsidRPr="00DE035F">
        <w:rPr>
          <w:noProof/>
        </w:rPr>
        <w:t xml:space="preserve">, 2(3), 43-53. </w:t>
      </w:r>
      <w:hyperlink r:id="rId47" w:tgtFrame="_new" w:history="1">
        <w:r w:rsidRPr="00DE035F">
          <w:rPr>
            <w:rStyle w:val="Hyperlink"/>
            <w:noProof/>
          </w:rPr>
          <w:t>https://doi.org/10.1108/eb024733</w:t>
        </w:r>
      </w:hyperlink>
    </w:p>
    <w:p w14:paraId="0E4607B1" w14:textId="77777777" w:rsidR="00DE035F" w:rsidRPr="00DE035F" w:rsidRDefault="00DE035F" w:rsidP="00DE035F">
      <w:pPr>
        <w:pStyle w:val="ExampleText"/>
        <w:ind w:left="90"/>
        <w:rPr>
          <w:noProof/>
        </w:rPr>
      </w:pPr>
      <w:r w:rsidRPr="00DE035F">
        <w:rPr>
          <w:noProof/>
        </w:rPr>
        <w:lastRenderedPageBreak/>
        <w:t xml:space="preserve">Engel, J. F., Blackwell, R. D., &amp; Miniard, P. W. (1990). Consumer behavior (6th ed.). </w:t>
      </w:r>
      <w:r w:rsidRPr="00DE035F">
        <w:rPr>
          <w:i/>
          <w:iCs/>
          <w:noProof/>
        </w:rPr>
        <w:t>Dryden Press</w:t>
      </w:r>
      <w:r w:rsidRPr="00DE035F">
        <w:rPr>
          <w:noProof/>
        </w:rPr>
        <w:t>.</w:t>
      </w:r>
    </w:p>
    <w:p w14:paraId="2FA1B7AA" w14:textId="77777777" w:rsidR="00DE035F" w:rsidRPr="00DE035F" w:rsidRDefault="00DE035F" w:rsidP="00DE035F">
      <w:pPr>
        <w:pStyle w:val="ExampleText"/>
        <w:ind w:left="90"/>
        <w:rPr>
          <w:noProof/>
        </w:rPr>
      </w:pPr>
      <w:r w:rsidRPr="00DE035F">
        <w:rPr>
          <w:noProof/>
        </w:rPr>
        <w:t xml:space="preserve">Haubl, G., &amp; Trifts, V. (2000). Consumer decision making in online shopping environments: The effects of interactive decision aids. </w:t>
      </w:r>
      <w:r w:rsidRPr="00DE035F">
        <w:rPr>
          <w:i/>
          <w:iCs/>
          <w:noProof/>
        </w:rPr>
        <w:t>Marketing Science</w:t>
      </w:r>
      <w:r w:rsidRPr="00DE035F">
        <w:rPr>
          <w:noProof/>
        </w:rPr>
        <w:t xml:space="preserve">, 19(1), 4–21. </w:t>
      </w:r>
      <w:hyperlink r:id="rId48">
        <w:r w:rsidRPr="00DE035F">
          <w:rPr>
            <w:rStyle w:val="Hyperlink"/>
            <w:noProof/>
          </w:rPr>
          <w:t>https://doi.org/10.1287/mksc.19.1.4.15178</w:t>
        </w:r>
      </w:hyperlink>
    </w:p>
    <w:p w14:paraId="6A0FCE98" w14:textId="77777777" w:rsidR="00DE035F" w:rsidRPr="00DE035F" w:rsidRDefault="00DE035F" w:rsidP="00DE035F">
      <w:pPr>
        <w:pStyle w:val="ExampleText"/>
        <w:ind w:left="90"/>
        <w:rPr>
          <w:noProof/>
        </w:rPr>
      </w:pPr>
      <w:r w:rsidRPr="00DE035F">
        <w:rPr>
          <w:noProof/>
        </w:rPr>
        <w:t xml:space="preserve">Hauser, J. R. (2011). A marketing science perspective on recognition-based heuristics (and the fast-and-frugal paradigm). </w:t>
      </w:r>
      <w:r w:rsidRPr="00DE035F">
        <w:rPr>
          <w:i/>
          <w:iCs/>
          <w:noProof/>
        </w:rPr>
        <w:t>Judgment and Decision Making</w:t>
      </w:r>
      <w:r w:rsidRPr="00DE035F">
        <w:rPr>
          <w:noProof/>
        </w:rPr>
        <w:t xml:space="preserve">, </w:t>
      </w:r>
      <w:r w:rsidRPr="00DE035F">
        <w:rPr>
          <w:i/>
          <w:iCs/>
          <w:noProof/>
        </w:rPr>
        <w:t>6</w:t>
      </w:r>
      <w:r w:rsidRPr="00DE035F">
        <w:rPr>
          <w:noProof/>
        </w:rPr>
        <w:t xml:space="preserve">(5), 396–408. </w:t>
      </w:r>
      <w:hyperlink r:id="rId49">
        <w:r w:rsidRPr="00DE035F">
          <w:rPr>
            <w:rStyle w:val="Hyperlink"/>
            <w:noProof/>
          </w:rPr>
          <w:t>https://sjdm.org/journal/11/rh22/rh22.html</w:t>
        </w:r>
      </w:hyperlink>
    </w:p>
    <w:p w14:paraId="7B759540" w14:textId="77777777" w:rsidR="00DE035F" w:rsidRPr="00DE035F" w:rsidRDefault="00DE035F" w:rsidP="00DE035F">
      <w:pPr>
        <w:pStyle w:val="ExampleText"/>
        <w:ind w:left="90"/>
        <w:rPr>
          <w:noProof/>
        </w:rPr>
      </w:pPr>
      <w:r w:rsidRPr="00DE035F">
        <w:rPr>
          <w:noProof/>
        </w:rPr>
        <w:t xml:space="preserve">Howard, J. A., &amp; Sheth, J. N. (1969). </w:t>
      </w:r>
      <w:r w:rsidRPr="00DE035F">
        <w:rPr>
          <w:i/>
          <w:iCs/>
          <w:noProof/>
        </w:rPr>
        <w:t>The theory of buyer behavior.</w:t>
      </w:r>
      <w:r w:rsidRPr="00DE035F">
        <w:rPr>
          <w:noProof/>
        </w:rPr>
        <w:t xml:space="preserve"> John Wiley &amp; Sons. </w:t>
      </w:r>
    </w:p>
    <w:p w14:paraId="68EBB800" w14:textId="77777777" w:rsidR="00DE035F" w:rsidRPr="00DE035F" w:rsidRDefault="00DE035F" w:rsidP="00DE035F">
      <w:pPr>
        <w:pStyle w:val="ExampleText"/>
        <w:ind w:left="90"/>
        <w:rPr>
          <w:noProof/>
        </w:rPr>
      </w:pPr>
      <w:r w:rsidRPr="00DE035F">
        <w:rPr>
          <w:noProof/>
        </w:rPr>
        <w:t xml:space="preserve">Hoyer, W. D. (1984). An examination of consumer decision making for a common repeat purchase product. </w:t>
      </w:r>
      <w:r w:rsidRPr="00DE035F">
        <w:rPr>
          <w:i/>
          <w:iCs/>
          <w:noProof/>
        </w:rPr>
        <w:t>Journal of Consumer Research</w:t>
      </w:r>
      <w:r w:rsidRPr="00DE035F">
        <w:rPr>
          <w:noProof/>
        </w:rPr>
        <w:t xml:space="preserve">, 11(3), 822–829. </w:t>
      </w:r>
      <w:hyperlink r:id="rId50">
        <w:r w:rsidRPr="00DE035F">
          <w:rPr>
            <w:rStyle w:val="Hyperlink"/>
            <w:noProof/>
          </w:rPr>
          <w:t>https://doi.org/10.1086/209017</w:t>
        </w:r>
      </w:hyperlink>
    </w:p>
    <w:p w14:paraId="35FECCAA" w14:textId="77777777" w:rsidR="00DE035F" w:rsidRPr="00DE035F" w:rsidRDefault="00DE035F" w:rsidP="00DE035F">
      <w:pPr>
        <w:pStyle w:val="ExampleText"/>
        <w:ind w:left="90"/>
        <w:rPr>
          <w:noProof/>
        </w:rPr>
      </w:pPr>
      <w:r w:rsidRPr="00DE035F">
        <w:rPr>
          <w:noProof/>
        </w:rPr>
        <w:t>Hoyer, W. D., &amp; MacInnis, D. J. (2001). Consumer behavior (2nd ed.). Houghton Mifflin.</w:t>
      </w:r>
    </w:p>
    <w:p w14:paraId="0AFE687B" w14:textId="77777777" w:rsidR="00DE035F" w:rsidRPr="00DE035F" w:rsidRDefault="00DE035F" w:rsidP="00DE035F">
      <w:pPr>
        <w:pStyle w:val="ExampleText"/>
        <w:ind w:left="90"/>
        <w:rPr>
          <w:noProof/>
        </w:rPr>
      </w:pPr>
      <w:r w:rsidRPr="00DE035F">
        <w:rPr>
          <w:noProof/>
        </w:rPr>
        <w:t xml:space="preserve">Janiszewski, C. (1990). The influence of nonattended material on the processing of advertising claims. </w:t>
      </w:r>
      <w:r w:rsidRPr="00DE035F">
        <w:rPr>
          <w:i/>
          <w:iCs/>
          <w:noProof/>
        </w:rPr>
        <w:t>Journal of Marketing Research, 27</w:t>
      </w:r>
      <w:r w:rsidRPr="00DE035F">
        <w:rPr>
          <w:noProof/>
        </w:rPr>
        <w:t xml:space="preserve">(3), 263–278. </w:t>
      </w:r>
      <w:hyperlink r:id="rId51">
        <w:r w:rsidRPr="00DE035F">
          <w:rPr>
            <w:rStyle w:val="Hyperlink"/>
            <w:noProof/>
          </w:rPr>
          <w:t>https://doi.org/10.2307/3172585</w:t>
        </w:r>
      </w:hyperlink>
    </w:p>
    <w:p w14:paraId="5CFAFE8A" w14:textId="77777777" w:rsidR="00DE035F" w:rsidRPr="00DE035F" w:rsidRDefault="00DE035F" w:rsidP="00DE035F">
      <w:pPr>
        <w:pStyle w:val="ExampleText"/>
        <w:ind w:left="90"/>
        <w:rPr>
          <w:noProof/>
        </w:rPr>
      </w:pPr>
      <w:r w:rsidRPr="00DE035F">
        <w:rPr>
          <w:noProof/>
        </w:rPr>
        <w:t xml:space="preserve">Kahn, B. E., &amp; Louie, T. A. (1990). Effects of retraction of price promotions on brand choice behavior for variety-seeking and last-purchase-loyal consumers. Journal of Marketing Research, 27(3), 279–289. </w:t>
      </w:r>
      <w:hyperlink r:id="rId52">
        <w:r w:rsidRPr="00DE035F">
          <w:rPr>
            <w:rStyle w:val="Hyperlink"/>
            <w:noProof/>
          </w:rPr>
          <w:t>https://doi.org/10.2307/3172586</w:t>
        </w:r>
      </w:hyperlink>
    </w:p>
    <w:p w14:paraId="2403D564" w14:textId="77777777" w:rsidR="00DE035F" w:rsidRPr="00DE035F" w:rsidRDefault="00DE035F" w:rsidP="00DE035F">
      <w:pPr>
        <w:pStyle w:val="ExampleText"/>
        <w:ind w:left="90"/>
        <w:rPr>
          <w:noProof/>
        </w:rPr>
      </w:pPr>
      <w:r w:rsidRPr="00DE035F">
        <w:rPr>
          <w:noProof/>
          <w:lang w:val="pl-PL"/>
        </w:rPr>
        <w:t xml:space="preserve">Laurent, G., &amp; Kapferer, J. N. (1985). </w:t>
      </w:r>
      <w:r w:rsidRPr="00DE035F">
        <w:rPr>
          <w:noProof/>
        </w:rPr>
        <w:t xml:space="preserve">Measuring consumer involvement profiles. </w:t>
      </w:r>
      <w:r w:rsidRPr="00DE035F">
        <w:rPr>
          <w:i/>
          <w:iCs/>
          <w:noProof/>
        </w:rPr>
        <w:t>Journal of Marketing Research</w:t>
      </w:r>
      <w:r w:rsidRPr="00DE035F">
        <w:rPr>
          <w:noProof/>
        </w:rPr>
        <w:t xml:space="preserve">, 22(1), 41–53. </w:t>
      </w:r>
      <w:hyperlink r:id="rId53">
        <w:r w:rsidRPr="00DE035F">
          <w:rPr>
            <w:rStyle w:val="Hyperlink"/>
            <w:noProof/>
          </w:rPr>
          <w:t>https://doi.org/10.1177/002224378502200104</w:t>
        </w:r>
      </w:hyperlink>
    </w:p>
    <w:p w14:paraId="421E2E53" w14:textId="77777777" w:rsidR="00DE035F" w:rsidRPr="00DE035F" w:rsidRDefault="00DE035F" w:rsidP="00DE035F">
      <w:pPr>
        <w:pStyle w:val="ExampleText"/>
        <w:ind w:left="90"/>
        <w:rPr>
          <w:noProof/>
        </w:rPr>
      </w:pPr>
      <w:r w:rsidRPr="00DE035F">
        <w:rPr>
          <w:noProof/>
        </w:rPr>
        <w:t xml:space="preserve">Moorthy, S., Ratchford, B. T., &amp; Talukdar, D. (1997). Consumer information search revisited: Theory and empirical analysis. </w:t>
      </w:r>
      <w:r w:rsidRPr="00DE035F">
        <w:rPr>
          <w:i/>
          <w:iCs/>
          <w:noProof/>
        </w:rPr>
        <w:t>Journal of Consumer Research, 23</w:t>
      </w:r>
      <w:r w:rsidRPr="00DE035F">
        <w:rPr>
          <w:noProof/>
        </w:rPr>
        <w:t xml:space="preserve">(4), 263–277. </w:t>
      </w:r>
      <w:hyperlink r:id="rId54" w:tgtFrame="_blank" w:history="1">
        <w:r w:rsidRPr="00DE035F">
          <w:rPr>
            <w:rStyle w:val="Hyperlink"/>
            <w:noProof/>
          </w:rPr>
          <w:t>https://doi.org/10.1086/209482</w:t>
        </w:r>
      </w:hyperlink>
    </w:p>
    <w:p w14:paraId="1AE40D8E" w14:textId="77777777" w:rsidR="00DE035F" w:rsidRPr="00DE035F" w:rsidRDefault="00DE035F" w:rsidP="00DE035F">
      <w:pPr>
        <w:pStyle w:val="ExampleText"/>
        <w:ind w:left="90"/>
        <w:rPr>
          <w:i/>
          <w:iCs/>
          <w:noProof/>
        </w:rPr>
      </w:pPr>
      <w:r w:rsidRPr="00DE035F">
        <w:rPr>
          <w:noProof/>
        </w:rPr>
        <w:t xml:space="preserve">Nicosia, F. M. (1966). </w:t>
      </w:r>
      <w:r w:rsidRPr="00DE035F">
        <w:rPr>
          <w:i/>
          <w:iCs/>
          <w:noProof/>
        </w:rPr>
        <w:t>Consumer decision processes: Marketing and advertising implications</w:t>
      </w:r>
      <w:r w:rsidRPr="00DE035F">
        <w:rPr>
          <w:noProof/>
        </w:rPr>
        <w:t xml:space="preserve">. Prentice-Hall. </w:t>
      </w:r>
    </w:p>
    <w:p w14:paraId="39E8CD8A" w14:textId="77777777" w:rsidR="00DE035F" w:rsidRPr="00DE035F" w:rsidRDefault="00DE035F" w:rsidP="00DE035F">
      <w:pPr>
        <w:pStyle w:val="ExampleText"/>
        <w:ind w:left="90"/>
        <w:rPr>
          <w:noProof/>
        </w:rPr>
      </w:pPr>
      <w:r w:rsidRPr="00DE035F">
        <w:rPr>
          <w:noProof/>
        </w:rPr>
        <w:t xml:space="preserve">Oliver, R. L. (1980). A cognitive model of the antecedents and consequences of satisfaction decisions. </w:t>
      </w:r>
      <w:r w:rsidRPr="00DE035F">
        <w:rPr>
          <w:i/>
          <w:iCs/>
          <w:noProof/>
        </w:rPr>
        <w:t>Journal of Marketing Research</w:t>
      </w:r>
      <w:r w:rsidRPr="00DE035F">
        <w:rPr>
          <w:noProof/>
        </w:rPr>
        <w:t xml:space="preserve">, 17(4), 460–469. </w:t>
      </w:r>
      <w:hyperlink r:id="rId55" w:history="1">
        <w:r w:rsidRPr="00DE035F">
          <w:rPr>
            <w:rStyle w:val="Hyperlink"/>
            <w:noProof/>
          </w:rPr>
          <w:t>https://doi.org/10.1177/002224378001700405</w:t>
        </w:r>
      </w:hyperlink>
    </w:p>
    <w:p w14:paraId="3321EF84" w14:textId="77777777" w:rsidR="00DE035F" w:rsidRPr="00DE035F" w:rsidRDefault="00DE035F" w:rsidP="00DE035F">
      <w:pPr>
        <w:pStyle w:val="ExampleText"/>
        <w:ind w:left="90"/>
        <w:rPr>
          <w:noProof/>
        </w:rPr>
      </w:pPr>
      <w:r w:rsidRPr="00DE035F">
        <w:rPr>
          <w:noProof/>
        </w:rPr>
        <w:t xml:space="preserve">Payne, J. W., Bettman, J. R., &amp; Johnson, E. J. (1993). </w:t>
      </w:r>
      <w:r w:rsidRPr="00DE035F">
        <w:rPr>
          <w:i/>
          <w:iCs/>
          <w:noProof/>
        </w:rPr>
        <w:t>The adaptive decision maker.</w:t>
      </w:r>
      <w:r w:rsidRPr="00DE035F">
        <w:rPr>
          <w:noProof/>
        </w:rPr>
        <w:t xml:space="preserve"> Cambridge University Press. </w:t>
      </w:r>
      <w:hyperlink r:id="rId56" w:tgtFrame="_blank" w:history="1">
        <w:r w:rsidRPr="00DE035F">
          <w:rPr>
            <w:rStyle w:val="Hyperlink"/>
            <w:noProof/>
          </w:rPr>
          <w:t>https://doi.org/10.1017/CBO9781139173933</w:t>
        </w:r>
      </w:hyperlink>
    </w:p>
    <w:p w14:paraId="37EE6043" w14:textId="77777777" w:rsidR="00DE035F" w:rsidRPr="00DE035F" w:rsidRDefault="00DE035F" w:rsidP="00DE035F">
      <w:pPr>
        <w:pStyle w:val="ExampleText"/>
        <w:ind w:left="90"/>
        <w:rPr>
          <w:noProof/>
        </w:rPr>
      </w:pPr>
      <w:r w:rsidRPr="00DE035F">
        <w:rPr>
          <w:noProof/>
        </w:rPr>
        <w:lastRenderedPageBreak/>
        <w:t xml:space="preserve">Punj, G., &amp; Staelin, R. (1983). A model of consumer information search behavior for new automobiles. </w:t>
      </w:r>
      <w:r w:rsidRPr="00DE035F">
        <w:rPr>
          <w:i/>
          <w:iCs/>
          <w:noProof/>
        </w:rPr>
        <w:t>Journal of Consumer Research</w:t>
      </w:r>
      <w:r w:rsidRPr="00DE035F">
        <w:rPr>
          <w:noProof/>
        </w:rPr>
        <w:t xml:space="preserve">, 9(4), 366–380. </w:t>
      </w:r>
      <w:hyperlink r:id="rId57">
        <w:r w:rsidRPr="00DE035F">
          <w:rPr>
            <w:rStyle w:val="Hyperlink"/>
            <w:noProof/>
          </w:rPr>
          <w:t>https://doi.org/10.1086/208931</w:t>
        </w:r>
      </w:hyperlink>
    </w:p>
    <w:p w14:paraId="4EEFC4DA" w14:textId="77777777" w:rsidR="00DE035F" w:rsidRPr="00DE035F" w:rsidRDefault="00DE035F" w:rsidP="00DE035F">
      <w:pPr>
        <w:pStyle w:val="ExampleText"/>
        <w:ind w:left="90"/>
        <w:rPr>
          <w:noProof/>
        </w:rPr>
      </w:pPr>
      <w:r w:rsidRPr="00DE035F">
        <w:rPr>
          <w:noProof/>
        </w:rPr>
        <w:t xml:space="preserve">Sheth, J. N., Newman, B. I., &amp; Gross, B. L. (1991). Why we buy what we buy: A theory of consumption values. </w:t>
      </w:r>
      <w:r w:rsidRPr="00DE035F">
        <w:rPr>
          <w:i/>
          <w:iCs/>
          <w:noProof/>
        </w:rPr>
        <w:t>Journal of Business Research</w:t>
      </w:r>
      <w:r w:rsidRPr="00DE035F">
        <w:rPr>
          <w:noProof/>
        </w:rPr>
        <w:t xml:space="preserve">, 22(2), 159–170. </w:t>
      </w:r>
      <w:hyperlink r:id="rId58">
        <w:r w:rsidRPr="00DE035F">
          <w:rPr>
            <w:rStyle w:val="Hyperlink"/>
            <w:noProof/>
          </w:rPr>
          <w:t>https://doi.org/10.1016/0148-2963(91)90050-8</w:t>
        </w:r>
      </w:hyperlink>
    </w:p>
    <w:p w14:paraId="78B74401" w14:textId="77777777" w:rsidR="00DE035F" w:rsidRPr="00DE035F" w:rsidRDefault="00DE035F" w:rsidP="00DE035F">
      <w:pPr>
        <w:pStyle w:val="ExampleText"/>
        <w:ind w:left="90"/>
        <w:rPr>
          <w:noProof/>
        </w:rPr>
      </w:pPr>
      <w:r w:rsidRPr="00DE035F">
        <w:rPr>
          <w:noProof/>
        </w:rPr>
        <w:t xml:space="preserve">Sirgy, M. J. (1987). A social cognition model of consumer problem recognition. </w:t>
      </w:r>
      <w:r w:rsidRPr="00DE035F">
        <w:rPr>
          <w:i/>
          <w:iCs/>
          <w:noProof/>
        </w:rPr>
        <w:t>Journal of the Academy of Marketing Science</w:t>
      </w:r>
      <w:r w:rsidRPr="00DE035F">
        <w:rPr>
          <w:noProof/>
        </w:rPr>
        <w:t xml:space="preserve">, </w:t>
      </w:r>
      <w:r w:rsidRPr="00DE035F">
        <w:rPr>
          <w:i/>
          <w:iCs/>
          <w:noProof/>
        </w:rPr>
        <w:t>15</w:t>
      </w:r>
      <w:r w:rsidRPr="00DE035F">
        <w:rPr>
          <w:noProof/>
        </w:rPr>
        <w:t xml:space="preserve">(4), 53–61. </w:t>
      </w:r>
      <w:hyperlink r:id="rId59">
        <w:r w:rsidRPr="00DE035F">
          <w:rPr>
            <w:rStyle w:val="Hyperlink"/>
            <w:noProof/>
          </w:rPr>
          <w:t>https://link.springer.com/article/10.1007/bf02723290</w:t>
        </w:r>
      </w:hyperlink>
    </w:p>
    <w:p w14:paraId="29B8D253" w14:textId="77777777" w:rsidR="00DE035F" w:rsidRDefault="00DE035F" w:rsidP="00DE035F">
      <w:pPr>
        <w:pStyle w:val="ExampleText"/>
        <w:ind w:left="90"/>
        <w:rPr>
          <w:noProof/>
        </w:rPr>
      </w:pPr>
      <w:r w:rsidRPr="00DE035F">
        <w:rPr>
          <w:noProof/>
        </w:rPr>
        <w:t xml:space="preserve">Zaichkowsky, J. L. (1985). Measuring the involvement construct. </w:t>
      </w:r>
      <w:r w:rsidRPr="00DE035F">
        <w:rPr>
          <w:i/>
          <w:iCs/>
          <w:noProof/>
        </w:rPr>
        <w:t>Journal of Consumer Research</w:t>
      </w:r>
      <w:r w:rsidRPr="00DE035F">
        <w:rPr>
          <w:noProof/>
        </w:rPr>
        <w:t xml:space="preserve">, 12(3), 341–352. </w:t>
      </w:r>
      <w:hyperlink r:id="rId60">
        <w:r w:rsidRPr="00DE035F">
          <w:rPr>
            <w:rStyle w:val="Hyperlink"/>
            <w:noProof/>
          </w:rPr>
          <w:t>https://doi.org/10.1086/208520</w:t>
        </w:r>
      </w:hyperlink>
    </w:p>
    <w:p w14:paraId="3E966976" w14:textId="77777777" w:rsidR="000F0FA9" w:rsidRDefault="000F0FA9" w:rsidP="00DE035F">
      <w:pPr>
        <w:pStyle w:val="ExampleText"/>
        <w:ind w:left="0"/>
        <w:rPr>
          <w:noProof/>
        </w:rPr>
      </w:pPr>
    </w:p>
    <w:p w14:paraId="2E3315CB" w14:textId="77777777" w:rsidR="00BF1BCB" w:rsidRDefault="00BF1BCB" w:rsidP="00F966C6">
      <w:pPr>
        <w:rPr>
          <w:noProof/>
        </w:rPr>
      </w:pPr>
    </w:p>
    <w:sectPr w:rsidR="00BF1BCB" w:rsidSect="000F0FA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D13DB" w14:textId="77777777" w:rsidR="00E3196B" w:rsidRDefault="00E3196B" w:rsidP="00CD1DF7">
      <w:pPr>
        <w:spacing w:after="0" w:line="240" w:lineRule="auto"/>
      </w:pPr>
      <w:r>
        <w:separator/>
      </w:r>
    </w:p>
  </w:endnote>
  <w:endnote w:type="continuationSeparator" w:id="0">
    <w:p w14:paraId="6D961620" w14:textId="77777777" w:rsidR="00E3196B" w:rsidRDefault="00E3196B" w:rsidP="00C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9207487"/>
      <w:docPartObj>
        <w:docPartGallery w:val="Page Numbers (Bottom of Page)"/>
        <w:docPartUnique/>
      </w:docPartObj>
    </w:sdtPr>
    <w:sdtContent>
      <w:sdt>
        <w:sdtPr>
          <w:id w:val="-1769616900"/>
          <w:docPartObj>
            <w:docPartGallery w:val="Page Numbers (Top of Page)"/>
            <w:docPartUnique/>
          </w:docPartObj>
        </w:sdtPr>
        <w:sdtContent>
          <w:p w14:paraId="1EF2F958" w14:textId="43CB9CD1" w:rsidR="00CD1DF7" w:rsidRDefault="00CD1DF7">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66987217" w14:textId="77777777" w:rsidR="00CD1DF7" w:rsidRDefault="00CD1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39DEA" w14:textId="77777777" w:rsidR="00E3196B" w:rsidRDefault="00E3196B" w:rsidP="00CD1DF7">
      <w:pPr>
        <w:spacing w:after="0" w:line="240" w:lineRule="auto"/>
      </w:pPr>
      <w:r>
        <w:separator/>
      </w:r>
    </w:p>
  </w:footnote>
  <w:footnote w:type="continuationSeparator" w:id="0">
    <w:p w14:paraId="5CDEC0CB" w14:textId="77777777" w:rsidR="00E3196B" w:rsidRDefault="00E3196B" w:rsidP="00CD1DF7">
      <w:pPr>
        <w:spacing w:after="0" w:line="240" w:lineRule="auto"/>
      </w:pPr>
      <w:r>
        <w:continuationSeparator/>
      </w:r>
    </w:p>
  </w:footnote>
  <w:footnote w:id="1">
    <w:p w14:paraId="290E9C05" w14:textId="7F9B09F5" w:rsidR="00E36429" w:rsidRPr="00E36429" w:rsidRDefault="00E36429"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w:t>
      </w:r>
      <w:r>
        <w:br/>
      </w:r>
      <w:r w:rsidR="19504D05" w:rsidRPr="19504D05">
        <w:rPr>
          <w:rFonts w:ascii="Aptos" w:eastAsia="Aptos" w:hAnsi="Aptos" w:cs="Aptos"/>
          <w:sz w:val="18"/>
          <w:szCs w:val="18"/>
        </w:rPr>
        <w:t xml:space="preserve">Bettman, J. R., Johnson, E. J., &amp; Payne, J. W. (1991). </w:t>
      </w:r>
      <w:r w:rsidR="19504D05" w:rsidRPr="00D84432">
        <w:rPr>
          <w:rFonts w:ascii="Aptos" w:eastAsia="Aptos" w:hAnsi="Aptos" w:cs="Aptos"/>
          <w:sz w:val="18"/>
          <w:szCs w:val="18"/>
        </w:rPr>
        <w:t>Consumer Decision Making</w:t>
      </w:r>
      <w:r w:rsidR="19504D05" w:rsidRPr="19504D05">
        <w:rPr>
          <w:rFonts w:ascii="Aptos" w:eastAsia="Aptos" w:hAnsi="Aptos" w:cs="Aptos"/>
          <w:sz w:val="18"/>
          <w:szCs w:val="18"/>
        </w:rPr>
        <w:t xml:space="preserve">. In T. S. Robertson &amp; H. H. Kassarjian (Eds.), </w:t>
      </w:r>
      <w:r w:rsidR="19504D05" w:rsidRPr="19504D05">
        <w:rPr>
          <w:rFonts w:ascii="Aptos" w:eastAsia="Aptos" w:hAnsi="Aptos" w:cs="Aptos"/>
          <w:i/>
          <w:iCs/>
          <w:sz w:val="18"/>
          <w:szCs w:val="18"/>
        </w:rPr>
        <w:t>Handbook of Consumer Behavior</w:t>
      </w:r>
      <w:r w:rsidR="19504D05" w:rsidRPr="19504D05">
        <w:rPr>
          <w:rFonts w:ascii="Aptos" w:eastAsia="Aptos" w:hAnsi="Aptos" w:cs="Aptos"/>
          <w:sz w:val="18"/>
          <w:szCs w:val="18"/>
        </w:rPr>
        <w:t xml:space="preserve"> (pp. 50–54). Prentice Hall.</w:t>
      </w:r>
    </w:p>
    <w:p w14:paraId="67E579F8" w14:textId="739C6274" w:rsidR="00E36429" w:rsidRDefault="19504D05" w:rsidP="19504D05">
      <w:pPr>
        <w:pStyle w:val="FootnoteText"/>
      </w:pPr>
      <w:r w:rsidRPr="19504D05">
        <w:rPr>
          <w:rFonts w:ascii="Aptos" w:eastAsia="Aptos" w:hAnsi="Aptos" w:cs="Aptos"/>
          <w:sz w:val="18"/>
          <w:szCs w:val="18"/>
        </w:rPr>
        <w:t xml:space="preserve">Engel, J. F., Blackwell, R. D., &amp; Miniard, P. W. (1990). Consumer behavior. </w:t>
      </w:r>
      <w:r w:rsidRPr="19504D05">
        <w:rPr>
          <w:rFonts w:ascii="Aptos" w:eastAsia="Aptos" w:hAnsi="Aptos" w:cs="Aptos"/>
          <w:i/>
          <w:iCs/>
          <w:sz w:val="18"/>
          <w:szCs w:val="18"/>
        </w:rPr>
        <w:t>Dryden Press</w:t>
      </w:r>
    </w:p>
  </w:footnote>
  <w:footnote w:id="2">
    <w:p w14:paraId="4414D3EC" w14:textId="12674687" w:rsidR="00E36429" w:rsidRDefault="00E36429" w:rsidP="19504D05">
      <w:pPr>
        <w:pStyle w:val="FootnoteText"/>
        <w:rPr>
          <w:i/>
          <w:iCs/>
        </w:rPr>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w:t>
      </w:r>
      <w:r>
        <w:br/>
      </w:r>
      <w:r w:rsidR="19504D05" w:rsidRPr="19504D05">
        <w:rPr>
          <w:rFonts w:ascii="Aptos" w:eastAsia="Aptos" w:hAnsi="Aptos" w:cs="Aptos"/>
          <w:sz w:val="18"/>
          <w:szCs w:val="18"/>
        </w:rPr>
        <w:t xml:space="preserve">Nicosia, F. M. (1966). </w:t>
      </w:r>
      <w:r w:rsidR="19504D05" w:rsidRPr="19504D05">
        <w:rPr>
          <w:rFonts w:ascii="Aptos" w:eastAsia="Aptos" w:hAnsi="Aptos" w:cs="Aptos"/>
          <w:i/>
          <w:iCs/>
          <w:sz w:val="18"/>
          <w:szCs w:val="18"/>
        </w:rPr>
        <w:t>Consumer decision processes: Marketing and advertising implications</w:t>
      </w:r>
      <w:r w:rsidR="19504D05" w:rsidRPr="19504D05">
        <w:rPr>
          <w:rFonts w:ascii="Aptos" w:eastAsia="Aptos" w:hAnsi="Aptos" w:cs="Aptos"/>
          <w:sz w:val="18"/>
          <w:szCs w:val="18"/>
        </w:rPr>
        <w:t xml:space="preserve">. Prentice-Hall. </w:t>
      </w:r>
    </w:p>
    <w:p w14:paraId="35C50364" w14:textId="16B71ED9" w:rsidR="00E36429" w:rsidRDefault="19504D05" w:rsidP="19504D05">
      <w:pPr>
        <w:pStyle w:val="FootnoteText"/>
      </w:pPr>
      <w:r w:rsidRPr="00AD6976">
        <w:rPr>
          <w:rFonts w:ascii="Aptos" w:eastAsia="Aptos" w:hAnsi="Aptos" w:cs="Aptos"/>
          <w:sz w:val="18"/>
          <w:szCs w:val="18"/>
        </w:rPr>
        <w:t xml:space="preserve">Bruner, G. C., &amp; Pomazal, R. J. (1988). </w:t>
      </w:r>
      <w:r w:rsidRPr="19504D05">
        <w:rPr>
          <w:rFonts w:ascii="Aptos" w:eastAsia="Aptos" w:hAnsi="Aptos" w:cs="Aptos"/>
          <w:sz w:val="18"/>
          <w:szCs w:val="18"/>
        </w:rPr>
        <w:t xml:space="preserve">Problem recognition: The crucial first stage of the consumer decision process. </w:t>
      </w:r>
      <w:r w:rsidRPr="19504D05">
        <w:rPr>
          <w:rFonts w:ascii="Aptos" w:eastAsia="Aptos" w:hAnsi="Aptos" w:cs="Aptos"/>
          <w:i/>
          <w:iCs/>
          <w:sz w:val="18"/>
          <w:szCs w:val="18"/>
        </w:rPr>
        <w:t>Journal of Consumer Marketing</w:t>
      </w:r>
      <w:r w:rsidRPr="19504D05">
        <w:rPr>
          <w:rFonts w:ascii="Aptos" w:eastAsia="Aptos" w:hAnsi="Aptos" w:cs="Aptos"/>
          <w:sz w:val="18"/>
          <w:szCs w:val="18"/>
        </w:rPr>
        <w:t xml:space="preserve">, 5(1), 53–63. </w:t>
      </w:r>
      <w:hyperlink r:id="rId1">
        <w:r w:rsidRPr="19504D05">
          <w:rPr>
            <w:rStyle w:val="Hyperlink"/>
            <w:rFonts w:ascii="Aptos" w:eastAsia="Aptos" w:hAnsi="Aptos" w:cs="Aptos"/>
            <w:sz w:val="18"/>
            <w:szCs w:val="18"/>
          </w:rPr>
          <w:t>https://www.proquest.com/docview/220132250?sourcetype=Scholarly%20Journals</w:t>
        </w:r>
      </w:hyperlink>
    </w:p>
  </w:footnote>
  <w:footnote w:id="3">
    <w:p w14:paraId="3B8AC519" w14:textId="2D6439D6" w:rsidR="00796B3B" w:rsidRDefault="00796B3B"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w:t>
      </w:r>
      <w:r>
        <w:br/>
      </w:r>
      <w:r w:rsidR="19504D05" w:rsidRPr="19504D05">
        <w:rPr>
          <w:rFonts w:ascii="Aptos" w:eastAsia="Aptos" w:hAnsi="Aptos" w:cs="Aptos"/>
          <w:sz w:val="18"/>
          <w:szCs w:val="18"/>
        </w:rPr>
        <w:t xml:space="preserve">Moorthy, S., Ratchford, B. T., &amp; Talukdar, D. (1997). Consumer information search revisited: Theory and empirical analysis. </w:t>
      </w:r>
      <w:r w:rsidR="19504D05" w:rsidRPr="19504D05">
        <w:rPr>
          <w:rFonts w:ascii="Aptos" w:eastAsia="Aptos" w:hAnsi="Aptos" w:cs="Aptos"/>
          <w:i/>
          <w:iCs/>
          <w:sz w:val="18"/>
          <w:szCs w:val="18"/>
        </w:rPr>
        <w:t>Journal of Consumer Research, 23</w:t>
      </w:r>
      <w:r w:rsidR="19504D05" w:rsidRPr="19504D05">
        <w:rPr>
          <w:rFonts w:ascii="Aptos" w:eastAsia="Aptos" w:hAnsi="Aptos" w:cs="Aptos"/>
          <w:sz w:val="18"/>
          <w:szCs w:val="18"/>
        </w:rPr>
        <w:t xml:space="preserve">(4), 263–277. </w:t>
      </w:r>
      <w:hyperlink r:id="rId2" w:tgtFrame="_blank" w:history="1">
        <w:r w:rsidR="19504D05" w:rsidRPr="19504D05">
          <w:rPr>
            <w:rStyle w:val="Hyperlink"/>
            <w:rFonts w:ascii="Aptos" w:eastAsia="Aptos" w:hAnsi="Aptos" w:cs="Aptos"/>
            <w:sz w:val="18"/>
            <w:szCs w:val="18"/>
          </w:rPr>
          <w:t>https://doi.org/10.1086/209482</w:t>
        </w:r>
      </w:hyperlink>
    </w:p>
  </w:footnote>
  <w:footnote w:id="4">
    <w:p w14:paraId="5F68AD4B" w14:textId="1FF25E52" w:rsidR="00796B3B" w:rsidRPr="00796B3B" w:rsidRDefault="00796B3B"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w:t>
      </w:r>
      <w:r>
        <w:br/>
      </w:r>
      <w:r w:rsidR="19504D05" w:rsidRPr="19504D05">
        <w:rPr>
          <w:rFonts w:ascii="Aptos" w:eastAsia="Aptos" w:hAnsi="Aptos" w:cs="Aptos"/>
          <w:sz w:val="18"/>
          <w:szCs w:val="18"/>
        </w:rPr>
        <w:t xml:space="preserve">Payne, J. W., Bettman, J. R., &amp; Johnson, E. J. (1993). </w:t>
      </w:r>
      <w:r w:rsidR="19504D05" w:rsidRPr="19504D05">
        <w:rPr>
          <w:rFonts w:ascii="Aptos" w:eastAsia="Aptos" w:hAnsi="Aptos" w:cs="Aptos"/>
          <w:i/>
          <w:iCs/>
          <w:sz w:val="18"/>
          <w:szCs w:val="18"/>
        </w:rPr>
        <w:t>The adaptive decision maker.</w:t>
      </w:r>
      <w:r w:rsidR="19504D05" w:rsidRPr="19504D05">
        <w:rPr>
          <w:rFonts w:ascii="Aptos" w:eastAsia="Aptos" w:hAnsi="Aptos" w:cs="Aptos"/>
          <w:sz w:val="18"/>
          <w:szCs w:val="18"/>
        </w:rPr>
        <w:t xml:space="preserve"> Cambridge University Press. </w:t>
      </w:r>
      <w:hyperlink r:id="rId3" w:tgtFrame="_blank" w:history="1">
        <w:r w:rsidR="19504D05" w:rsidRPr="19504D05">
          <w:rPr>
            <w:rStyle w:val="Hyperlink"/>
            <w:rFonts w:ascii="Aptos" w:eastAsia="Aptos" w:hAnsi="Aptos" w:cs="Aptos"/>
            <w:sz w:val="18"/>
            <w:szCs w:val="18"/>
          </w:rPr>
          <w:t>https://doi.org/10.1017/CBO9781139173933</w:t>
        </w:r>
      </w:hyperlink>
    </w:p>
    <w:p w14:paraId="2813A6CE" w14:textId="3351C8ED" w:rsidR="00796B3B" w:rsidRDefault="19504D05" w:rsidP="19504D05">
      <w:pPr>
        <w:pStyle w:val="FootnoteText"/>
      </w:pPr>
      <w:r w:rsidRPr="19504D05">
        <w:rPr>
          <w:rFonts w:ascii="Aptos" w:eastAsia="Aptos" w:hAnsi="Aptos" w:cs="Aptos"/>
          <w:sz w:val="18"/>
          <w:szCs w:val="18"/>
        </w:rPr>
        <w:t xml:space="preserve">Brucks, M., Zeithaml, V. A., &amp; Naylor, G. (2000). Price and brand name as indicators of quality dimensions for consumer durables. </w:t>
      </w:r>
      <w:r w:rsidRPr="19504D05">
        <w:rPr>
          <w:rFonts w:ascii="Aptos" w:eastAsia="Aptos" w:hAnsi="Aptos" w:cs="Aptos"/>
          <w:i/>
          <w:iCs/>
          <w:sz w:val="18"/>
          <w:szCs w:val="18"/>
        </w:rPr>
        <w:t>Journal of the Academy of Marketing Science</w:t>
      </w:r>
      <w:r w:rsidRPr="19504D05">
        <w:rPr>
          <w:rFonts w:ascii="Aptos" w:eastAsia="Aptos" w:hAnsi="Aptos" w:cs="Aptos"/>
          <w:sz w:val="18"/>
          <w:szCs w:val="18"/>
        </w:rPr>
        <w:t xml:space="preserve">, 28(3), 359–374. </w:t>
      </w:r>
      <w:hyperlink r:id="rId4">
        <w:r w:rsidRPr="19504D05">
          <w:rPr>
            <w:rStyle w:val="Hyperlink"/>
            <w:rFonts w:ascii="Aptos" w:eastAsia="Aptos" w:hAnsi="Aptos" w:cs="Aptos"/>
            <w:sz w:val="18"/>
            <w:szCs w:val="18"/>
          </w:rPr>
          <w:t>https://doi.org/10.1177/0092070300283005</w:t>
        </w:r>
      </w:hyperlink>
    </w:p>
    <w:p w14:paraId="5E6862C6" w14:textId="128C016A" w:rsidR="19504D05" w:rsidRDefault="19504D05" w:rsidP="19504D05">
      <w:pPr>
        <w:pStyle w:val="FootnoteText"/>
        <w:rPr>
          <w:rFonts w:ascii="Aptos" w:eastAsia="Aptos" w:hAnsi="Aptos" w:cs="Aptos"/>
          <w:sz w:val="18"/>
          <w:szCs w:val="18"/>
        </w:rPr>
      </w:pPr>
    </w:p>
  </w:footnote>
  <w:footnote w:id="5">
    <w:p w14:paraId="374BCA65" w14:textId="2EA8C635" w:rsidR="00796B3B" w:rsidRPr="00796B3B" w:rsidRDefault="00796B3B"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w:t>
      </w:r>
      <w:r>
        <w:br/>
      </w:r>
      <w:r w:rsidR="19504D05" w:rsidRPr="19504D05">
        <w:rPr>
          <w:rFonts w:ascii="Aptos" w:eastAsia="Aptos" w:hAnsi="Aptos" w:cs="Aptos"/>
          <w:sz w:val="18"/>
          <w:szCs w:val="18"/>
        </w:rPr>
        <w:t xml:space="preserve">Howard, J. A., &amp; Sheth, J. N. (1969). </w:t>
      </w:r>
      <w:r w:rsidR="19504D05" w:rsidRPr="19504D05">
        <w:rPr>
          <w:rFonts w:ascii="Aptos" w:eastAsia="Aptos" w:hAnsi="Aptos" w:cs="Aptos"/>
          <w:i/>
          <w:iCs/>
          <w:sz w:val="18"/>
          <w:szCs w:val="18"/>
        </w:rPr>
        <w:t>The theory of buyer behavior.</w:t>
      </w:r>
      <w:r w:rsidR="19504D05" w:rsidRPr="19504D05">
        <w:rPr>
          <w:rFonts w:ascii="Aptos" w:eastAsia="Aptos" w:hAnsi="Aptos" w:cs="Aptos"/>
          <w:sz w:val="18"/>
          <w:szCs w:val="18"/>
        </w:rPr>
        <w:t xml:space="preserve"> John Wiley &amp; Sons. </w:t>
      </w:r>
    </w:p>
    <w:p w14:paraId="0761BC42" w14:textId="4A402281" w:rsidR="00796B3B" w:rsidRDefault="19504D05" w:rsidP="19504D05">
      <w:pPr>
        <w:pStyle w:val="FootnoteText"/>
      </w:pPr>
      <w:r w:rsidRPr="19504D05">
        <w:rPr>
          <w:rFonts w:ascii="Aptos" w:eastAsia="Aptos" w:hAnsi="Aptos" w:cs="Aptos"/>
          <w:sz w:val="18"/>
          <w:szCs w:val="18"/>
        </w:rPr>
        <w:t xml:space="preserve">Haubl, G., &amp; Trifts, V. (2000). Consumer decision making in online shopping environments: The effects of interactive decision aids. </w:t>
      </w:r>
      <w:r w:rsidRPr="19504D05">
        <w:rPr>
          <w:rFonts w:ascii="Aptos" w:eastAsia="Aptos" w:hAnsi="Aptos" w:cs="Aptos"/>
          <w:i/>
          <w:iCs/>
          <w:sz w:val="18"/>
          <w:szCs w:val="18"/>
        </w:rPr>
        <w:t>Marketing Science</w:t>
      </w:r>
      <w:r w:rsidRPr="19504D05">
        <w:rPr>
          <w:rFonts w:ascii="Aptos" w:eastAsia="Aptos" w:hAnsi="Aptos" w:cs="Aptos"/>
          <w:sz w:val="18"/>
          <w:szCs w:val="18"/>
        </w:rPr>
        <w:t xml:space="preserve">, 19(1), 4–21. </w:t>
      </w:r>
      <w:hyperlink r:id="rId5">
        <w:r w:rsidRPr="19504D05">
          <w:rPr>
            <w:rStyle w:val="Hyperlink"/>
            <w:rFonts w:ascii="Aptos" w:eastAsia="Aptos" w:hAnsi="Aptos" w:cs="Aptos"/>
            <w:sz w:val="18"/>
            <w:szCs w:val="18"/>
          </w:rPr>
          <w:t>https://doi.org/10.1287/mksc.19.1.4.15178</w:t>
        </w:r>
      </w:hyperlink>
    </w:p>
  </w:footnote>
  <w:footnote w:id="6">
    <w:p w14:paraId="19441410" w14:textId="0FF4F046" w:rsidR="00796B3B" w:rsidRDefault="00796B3B"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w:t>
      </w:r>
      <w:r>
        <w:br/>
      </w:r>
      <w:r w:rsidR="19504D05" w:rsidRPr="19504D05">
        <w:rPr>
          <w:rFonts w:ascii="Aptos" w:eastAsia="Aptos" w:hAnsi="Aptos" w:cs="Aptos"/>
          <w:sz w:val="18"/>
          <w:szCs w:val="18"/>
        </w:rPr>
        <w:t xml:space="preserve">Oliver, R. L. (1980). A cognitive model of the antecedents and consequences of satisfaction decisions. </w:t>
      </w:r>
      <w:r w:rsidR="19504D05" w:rsidRPr="19504D05">
        <w:rPr>
          <w:rFonts w:ascii="Aptos" w:eastAsia="Aptos" w:hAnsi="Aptos" w:cs="Aptos"/>
          <w:i/>
          <w:iCs/>
          <w:sz w:val="18"/>
          <w:szCs w:val="18"/>
        </w:rPr>
        <w:t>Journal of Marketing Research</w:t>
      </w:r>
      <w:r w:rsidR="19504D05" w:rsidRPr="19504D05">
        <w:rPr>
          <w:rFonts w:ascii="Aptos" w:eastAsia="Aptos" w:hAnsi="Aptos" w:cs="Aptos"/>
          <w:sz w:val="18"/>
          <w:szCs w:val="18"/>
        </w:rPr>
        <w:t xml:space="preserve">, 17(4), 460–469. </w:t>
      </w:r>
      <w:hyperlink r:id="rId6" w:history="1">
        <w:r w:rsidR="19504D05" w:rsidRPr="19504D05">
          <w:rPr>
            <w:rStyle w:val="Hyperlink"/>
            <w:rFonts w:ascii="Aptos" w:eastAsia="Aptos" w:hAnsi="Aptos" w:cs="Aptos"/>
            <w:sz w:val="18"/>
            <w:szCs w:val="18"/>
          </w:rPr>
          <w:t>https://doi.org/10.1177/002224378001700405</w:t>
        </w:r>
      </w:hyperlink>
    </w:p>
    <w:p w14:paraId="0DD36DCA" w14:textId="148A646A" w:rsidR="00796B3B" w:rsidRDefault="19504D05" w:rsidP="19504D05">
      <w:pPr>
        <w:pStyle w:val="FootnoteText"/>
      </w:pPr>
      <w:r w:rsidRPr="19504D05">
        <w:rPr>
          <w:rFonts w:ascii="Aptos" w:eastAsia="Aptos" w:hAnsi="Aptos" w:cs="Aptos"/>
          <w:sz w:val="18"/>
          <w:szCs w:val="18"/>
        </w:rPr>
        <w:t xml:space="preserve">Anderson, E. W. (1998). Customer satisfaction and word of mouth. </w:t>
      </w:r>
      <w:r w:rsidRPr="19504D05">
        <w:rPr>
          <w:rFonts w:ascii="Aptos" w:eastAsia="Aptos" w:hAnsi="Aptos" w:cs="Aptos"/>
          <w:i/>
          <w:iCs/>
          <w:sz w:val="18"/>
          <w:szCs w:val="18"/>
        </w:rPr>
        <w:t>Journal of Service Research</w:t>
      </w:r>
      <w:r w:rsidRPr="19504D05">
        <w:rPr>
          <w:rFonts w:ascii="Aptos" w:eastAsia="Aptos" w:hAnsi="Aptos" w:cs="Aptos"/>
          <w:sz w:val="18"/>
          <w:szCs w:val="18"/>
        </w:rPr>
        <w:t xml:space="preserve">, 1(1), 5–17. </w:t>
      </w:r>
      <w:hyperlink r:id="rId7">
        <w:r w:rsidRPr="19504D05">
          <w:rPr>
            <w:rStyle w:val="Hyperlink"/>
            <w:rFonts w:ascii="Aptos" w:eastAsia="Aptos" w:hAnsi="Aptos" w:cs="Aptos"/>
            <w:sz w:val="18"/>
            <w:szCs w:val="18"/>
          </w:rPr>
          <w:t>https://doi.org/10.1177/109467059800100102</w:t>
        </w:r>
      </w:hyperlink>
    </w:p>
    <w:p w14:paraId="43C19EBA" w14:textId="77777777" w:rsidR="008323A5" w:rsidRDefault="008323A5" w:rsidP="19504D05">
      <w:pPr>
        <w:pStyle w:val="FootnoteText"/>
      </w:pPr>
    </w:p>
  </w:footnote>
  <w:footnote w:id="7">
    <w:p w14:paraId="6C0CF273" w14:textId="0F3200CF" w:rsidR="00432E66" w:rsidRPr="00432E66" w:rsidRDefault="00432E66"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w:t>
      </w:r>
      <w:r>
        <w:br/>
      </w:r>
      <w:r w:rsidR="19504D05" w:rsidRPr="19504D05">
        <w:rPr>
          <w:rFonts w:ascii="Aptos" w:eastAsia="Aptos" w:hAnsi="Aptos" w:cs="Aptos"/>
          <w:sz w:val="18"/>
          <w:szCs w:val="18"/>
        </w:rPr>
        <w:t xml:space="preserve">Assael, H. (1987). Consumer Behavior and Marketing Action (3rd ed.). Boston, MA: Kent Publishing Company. </w:t>
      </w:r>
    </w:p>
    <w:p w14:paraId="1ACE4D84" w14:textId="15982BAC" w:rsidR="00432E66" w:rsidRDefault="19504D05" w:rsidP="19504D05">
      <w:pPr>
        <w:pStyle w:val="FootnoteText"/>
      </w:pPr>
      <w:r w:rsidRPr="19504D05">
        <w:rPr>
          <w:rFonts w:ascii="Aptos" w:eastAsia="Aptos" w:hAnsi="Aptos" w:cs="Aptos"/>
          <w:sz w:val="18"/>
          <w:szCs w:val="18"/>
        </w:rPr>
        <w:t xml:space="preserve">Engel, J. F., Blackwell, R. D., &amp; Miniard, P. W. (1990). Consumer behavior (6th ed.). </w:t>
      </w:r>
      <w:r w:rsidRPr="19504D05">
        <w:rPr>
          <w:rFonts w:ascii="Aptos" w:eastAsia="Aptos" w:hAnsi="Aptos" w:cs="Aptos"/>
          <w:i/>
          <w:iCs/>
          <w:sz w:val="18"/>
          <w:szCs w:val="18"/>
        </w:rPr>
        <w:t>Dryden Press</w:t>
      </w:r>
      <w:r w:rsidRPr="19504D05">
        <w:rPr>
          <w:rFonts w:ascii="Aptos" w:eastAsia="Aptos" w:hAnsi="Aptos" w:cs="Aptos"/>
          <w:sz w:val="18"/>
          <w:szCs w:val="18"/>
        </w:rPr>
        <w:t>.</w:t>
      </w:r>
    </w:p>
  </w:footnote>
  <w:footnote w:id="8">
    <w:p w14:paraId="62BE24C1" w14:textId="2AED1C8C" w:rsidR="00FB5127" w:rsidRDefault="00FB5127"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w:t>
      </w:r>
    </w:p>
    <w:p w14:paraId="64B5ED27" w14:textId="7707ABB5" w:rsidR="00FB5127" w:rsidRDefault="19504D05" w:rsidP="19504D05">
      <w:pPr>
        <w:pStyle w:val="FootnoteText"/>
      </w:pPr>
      <w:r w:rsidRPr="19504D05">
        <w:rPr>
          <w:rFonts w:ascii="Aptos" w:eastAsia="Aptos" w:hAnsi="Aptos" w:cs="Aptos"/>
          <w:sz w:val="18"/>
          <w:szCs w:val="18"/>
        </w:rPr>
        <w:t xml:space="preserve">Zaichkowsky, J. L. (1985). Measuring the involvement construct. </w:t>
      </w:r>
      <w:r w:rsidRPr="19504D05">
        <w:rPr>
          <w:rFonts w:ascii="Aptos" w:eastAsia="Aptos" w:hAnsi="Aptos" w:cs="Aptos"/>
          <w:i/>
          <w:iCs/>
          <w:sz w:val="18"/>
          <w:szCs w:val="18"/>
        </w:rPr>
        <w:t>Journal of Consumer Research</w:t>
      </w:r>
      <w:r w:rsidRPr="19504D05">
        <w:rPr>
          <w:rFonts w:ascii="Aptos" w:eastAsia="Aptos" w:hAnsi="Aptos" w:cs="Aptos"/>
          <w:sz w:val="18"/>
          <w:szCs w:val="18"/>
        </w:rPr>
        <w:t xml:space="preserve">, 12(3), 341–352. </w:t>
      </w:r>
      <w:hyperlink r:id="rId8">
        <w:r w:rsidRPr="19504D05">
          <w:rPr>
            <w:rStyle w:val="Hyperlink"/>
            <w:rFonts w:ascii="Aptos" w:eastAsia="Aptos" w:hAnsi="Aptos" w:cs="Aptos"/>
            <w:sz w:val="18"/>
            <w:szCs w:val="18"/>
          </w:rPr>
          <w:t>https://doi.org/10.1086/208520</w:t>
        </w:r>
        <w:r w:rsidR="00FB5127">
          <w:br/>
        </w:r>
      </w:hyperlink>
      <w:r w:rsidRPr="19504D05">
        <w:rPr>
          <w:rFonts w:ascii="Aptos" w:eastAsia="Aptos" w:hAnsi="Aptos" w:cs="Aptos"/>
          <w:sz w:val="18"/>
          <w:szCs w:val="18"/>
        </w:rPr>
        <w:t xml:space="preserve">Laurent, G., &amp; Kapferer, J. N. (1985). Measuring consumer involvement profiles. </w:t>
      </w:r>
      <w:r w:rsidRPr="19504D05">
        <w:rPr>
          <w:rFonts w:ascii="Aptos" w:eastAsia="Aptos" w:hAnsi="Aptos" w:cs="Aptos"/>
          <w:i/>
          <w:iCs/>
          <w:sz w:val="18"/>
          <w:szCs w:val="18"/>
        </w:rPr>
        <w:t>Journal of Marketing Research</w:t>
      </w:r>
      <w:r w:rsidRPr="19504D05">
        <w:rPr>
          <w:rFonts w:ascii="Aptos" w:eastAsia="Aptos" w:hAnsi="Aptos" w:cs="Aptos"/>
          <w:sz w:val="18"/>
          <w:szCs w:val="18"/>
        </w:rPr>
        <w:t xml:space="preserve">, 22(1), 41–53. </w:t>
      </w:r>
      <w:hyperlink r:id="rId9">
        <w:r w:rsidRPr="19504D05">
          <w:rPr>
            <w:rStyle w:val="Hyperlink"/>
            <w:rFonts w:ascii="Aptos" w:eastAsia="Aptos" w:hAnsi="Aptos" w:cs="Aptos"/>
            <w:sz w:val="18"/>
            <w:szCs w:val="18"/>
          </w:rPr>
          <w:t>https://doi.org/10.1177/002224378502200104</w:t>
        </w:r>
      </w:hyperlink>
    </w:p>
    <w:p w14:paraId="47D0B406" w14:textId="74E34B81" w:rsidR="19504D05" w:rsidRDefault="19504D05" w:rsidP="19504D05">
      <w:pPr>
        <w:pStyle w:val="FootnoteText"/>
        <w:rPr>
          <w:rFonts w:ascii="Aptos" w:eastAsia="Aptos" w:hAnsi="Aptos" w:cs="Aptos"/>
          <w:sz w:val="18"/>
          <w:szCs w:val="18"/>
        </w:rPr>
      </w:pPr>
    </w:p>
  </w:footnote>
  <w:footnote w:id="9">
    <w:p w14:paraId="7212B975" w14:textId="77777777" w:rsidR="00CA5CA4" w:rsidRPr="00CA5CA4" w:rsidRDefault="00432E66"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Beatty, S. E., &amp; Smith, S. M. (1987). External search effort: An investigation across several product categories. </w:t>
      </w:r>
      <w:r w:rsidR="19504D05" w:rsidRPr="19504D05">
        <w:rPr>
          <w:rFonts w:ascii="Aptos" w:eastAsia="Aptos" w:hAnsi="Aptos" w:cs="Aptos"/>
          <w:i/>
          <w:iCs/>
          <w:sz w:val="18"/>
          <w:szCs w:val="18"/>
        </w:rPr>
        <w:t>Journal of Consumer Research, 14</w:t>
      </w:r>
      <w:r w:rsidR="19504D05" w:rsidRPr="19504D05">
        <w:rPr>
          <w:rFonts w:ascii="Aptos" w:eastAsia="Aptos" w:hAnsi="Aptos" w:cs="Aptos"/>
          <w:sz w:val="18"/>
          <w:szCs w:val="18"/>
        </w:rPr>
        <w:t xml:space="preserve">(1), 83–95. </w:t>
      </w:r>
      <w:hyperlink r:id="rId10" w:tgtFrame="_blank" w:history="1">
        <w:r w:rsidR="19504D05" w:rsidRPr="19504D05">
          <w:rPr>
            <w:rStyle w:val="Hyperlink"/>
            <w:rFonts w:ascii="Aptos" w:eastAsia="Aptos" w:hAnsi="Aptos" w:cs="Aptos"/>
            <w:sz w:val="18"/>
            <w:szCs w:val="18"/>
          </w:rPr>
          <w:t>https://doi.org/10.1086/209095</w:t>
        </w:r>
      </w:hyperlink>
    </w:p>
    <w:p w14:paraId="02EEC185" w14:textId="6E7900B2" w:rsidR="19504D05" w:rsidRPr="00AD6976" w:rsidRDefault="19504D05" w:rsidP="19504D05">
      <w:pPr>
        <w:pStyle w:val="FootnoteText"/>
      </w:pPr>
      <w:r w:rsidRPr="19504D05">
        <w:rPr>
          <w:rFonts w:ascii="Aptos" w:eastAsia="Aptos" w:hAnsi="Aptos" w:cs="Aptos"/>
          <w:sz w:val="18"/>
          <w:szCs w:val="18"/>
        </w:rPr>
        <w:t xml:space="preserve">Punj, G., &amp; Staelin, R. (1983). A model of consumer information search behavior for new automobiles. </w:t>
      </w:r>
      <w:r w:rsidRPr="19504D05">
        <w:rPr>
          <w:rFonts w:ascii="Aptos" w:eastAsia="Aptos" w:hAnsi="Aptos" w:cs="Aptos"/>
          <w:i/>
          <w:iCs/>
          <w:sz w:val="18"/>
          <w:szCs w:val="18"/>
        </w:rPr>
        <w:t>Journal of Consumer Research</w:t>
      </w:r>
      <w:r w:rsidRPr="19504D05">
        <w:rPr>
          <w:rFonts w:ascii="Aptos" w:eastAsia="Aptos" w:hAnsi="Aptos" w:cs="Aptos"/>
          <w:sz w:val="18"/>
          <w:szCs w:val="18"/>
        </w:rPr>
        <w:t xml:space="preserve">, 9(4), 366–380. </w:t>
      </w:r>
      <w:hyperlink r:id="rId11">
        <w:r w:rsidRPr="19504D05">
          <w:rPr>
            <w:rStyle w:val="Hyperlink"/>
            <w:rFonts w:ascii="Aptos" w:eastAsia="Aptos" w:hAnsi="Aptos" w:cs="Aptos"/>
            <w:sz w:val="18"/>
            <w:szCs w:val="18"/>
          </w:rPr>
          <w:t>https://doi.org/10.1086/208931</w:t>
        </w:r>
      </w:hyperlink>
    </w:p>
  </w:footnote>
  <w:footnote w:id="10">
    <w:p w14:paraId="0309B0A3" w14:textId="6F270611" w:rsidR="00CA5CA4" w:rsidRDefault="00CA5CA4"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w:t>
      </w:r>
      <w:r>
        <w:br/>
      </w:r>
      <w:r w:rsidR="19504D05" w:rsidRPr="19504D05">
        <w:rPr>
          <w:rFonts w:ascii="Aptos" w:eastAsia="Aptos" w:hAnsi="Aptos" w:cs="Aptos"/>
          <w:sz w:val="18"/>
          <w:szCs w:val="18"/>
        </w:rPr>
        <w:t xml:space="preserve">Bettman, J. R., &amp; Park, C. W. (1980). Effects of prior knowledge and experience and phase of the choice process on consumer decision processes: A protocol analysis. </w:t>
      </w:r>
      <w:r w:rsidR="19504D05" w:rsidRPr="19504D05">
        <w:rPr>
          <w:rFonts w:ascii="Aptos" w:eastAsia="Aptos" w:hAnsi="Aptos" w:cs="Aptos"/>
          <w:i/>
          <w:iCs/>
          <w:sz w:val="18"/>
          <w:szCs w:val="18"/>
        </w:rPr>
        <w:t>Journal of Consumer Research</w:t>
      </w:r>
      <w:r w:rsidR="19504D05" w:rsidRPr="19504D05">
        <w:rPr>
          <w:rFonts w:ascii="Aptos" w:eastAsia="Aptos" w:hAnsi="Aptos" w:cs="Aptos"/>
          <w:sz w:val="18"/>
          <w:szCs w:val="18"/>
        </w:rPr>
        <w:t xml:space="preserve">, 7(3), 234–248. </w:t>
      </w:r>
      <w:hyperlink r:id="rId12" w:history="1">
        <w:r w:rsidR="19504D05" w:rsidRPr="19504D05">
          <w:rPr>
            <w:rStyle w:val="Hyperlink"/>
            <w:rFonts w:ascii="Aptos" w:eastAsia="Aptos" w:hAnsi="Aptos" w:cs="Aptos"/>
            <w:sz w:val="18"/>
            <w:szCs w:val="18"/>
          </w:rPr>
          <w:t>https://doi.org/10.1086/208812</w:t>
        </w:r>
      </w:hyperlink>
    </w:p>
    <w:p w14:paraId="1CCFB84B" w14:textId="418FDFD2" w:rsidR="00CA5CA4" w:rsidRDefault="19504D05" w:rsidP="19504D05">
      <w:pPr>
        <w:pStyle w:val="FootnoteText"/>
      </w:pPr>
      <w:r w:rsidRPr="19504D05">
        <w:rPr>
          <w:rFonts w:ascii="Aptos" w:eastAsia="Aptos" w:hAnsi="Aptos" w:cs="Aptos"/>
          <w:sz w:val="18"/>
          <w:szCs w:val="18"/>
        </w:rPr>
        <w:t xml:space="preserve">Brucks, M. (1985). The effects of product class knowledge on information search behavior. </w:t>
      </w:r>
      <w:r w:rsidRPr="19504D05">
        <w:rPr>
          <w:rFonts w:ascii="Aptos" w:eastAsia="Aptos" w:hAnsi="Aptos" w:cs="Aptos"/>
          <w:i/>
          <w:iCs/>
          <w:sz w:val="18"/>
          <w:szCs w:val="18"/>
        </w:rPr>
        <w:t>Journal of Consumer Research</w:t>
      </w:r>
      <w:r w:rsidRPr="19504D05">
        <w:rPr>
          <w:rFonts w:ascii="Aptos" w:eastAsia="Aptos" w:hAnsi="Aptos" w:cs="Aptos"/>
          <w:sz w:val="18"/>
          <w:szCs w:val="18"/>
        </w:rPr>
        <w:t xml:space="preserve">, 12(1), 1–16. </w:t>
      </w:r>
      <w:hyperlink r:id="rId13">
        <w:r w:rsidRPr="19504D05">
          <w:rPr>
            <w:rStyle w:val="Hyperlink"/>
            <w:rFonts w:ascii="Aptos" w:eastAsia="Aptos" w:hAnsi="Aptos" w:cs="Aptos"/>
            <w:sz w:val="18"/>
            <w:szCs w:val="18"/>
          </w:rPr>
          <w:t>https://doi.org/10.1086/209031</w:t>
        </w:r>
      </w:hyperlink>
    </w:p>
    <w:p w14:paraId="0D7C6238" w14:textId="77777777" w:rsidR="006A5B57" w:rsidRDefault="006A5B57" w:rsidP="19504D05">
      <w:pPr>
        <w:pStyle w:val="FootnoteText"/>
      </w:pPr>
    </w:p>
  </w:footnote>
  <w:footnote w:id="11">
    <w:p w14:paraId="1E196562" w14:textId="35BE36C1" w:rsidR="006A5B57" w:rsidRDefault="006A5B57"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 </w:t>
      </w:r>
    </w:p>
    <w:p w14:paraId="7637E9A0" w14:textId="77777777" w:rsidR="006A5B57" w:rsidRPr="006A5B57" w:rsidRDefault="19504D05" w:rsidP="19504D05">
      <w:pPr>
        <w:pStyle w:val="FootnoteText"/>
      </w:pPr>
      <w:r w:rsidRPr="19504D05">
        <w:rPr>
          <w:rFonts w:ascii="Aptos" w:eastAsia="Aptos" w:hAnsi="Aptos" w:cs="Aptos"/>
          <w:sz w:val="18"/>
          <w:szCs w:val="18"/>
        </w:rPr>
        <w:t xml:space="preserve">Janiszewski, C. (1990). The influence of nonattended material on the processing of advertising claims. </w:t>
      </w:r>
      <w:r w:rsidRPr="19504D05">
        <w:rPr>
          <w:rFonts w:ascii="Aptos" w:eastAsia="Aptos" w:hAnsi="Aptos" w:cs="Aptos"/>
          <w:i/>
          <w:iCs/>
          <w:sz w:val="18"/>
          <w:szCs w:val="18"/>
        </w:rPr>
        <w:t>Journal of Marketing Research, 27</w:t>
      </w:r>
      <w:r w:rsidRPr="19504D05">
        <w:rPr>
          <w:rFonts w:ascii="Aptos" w:eastAsia="Aptos" w:hAnsi="Aptos" w:cs="Aptos"/>
          <w:sz w:val="18"/>
          <w:szCs w:val="18"/>
        </w:rPr>
        <w:t xml:space="preserve">(3), 263–278. </w:t>
      </w:r>
      <w:hyperlink r:id="rId14">
        <w:r w:rsidRPr="19504D05">
          <w:rPr>
            <w:rStyle w:val="Hyperlink"/>
            <w:rFonts w:ascii="Aptos" w:eastAsia="Aptos" w:hAnsi="Aptos" w:cs="Aptos"/>
            <w:sz w:val="18"/>
            <w:szCs w:val="18"/>
          </w:rPr>
          <w:t>https://doi.org/10.2307/3172585</w:t>
        </w:r>
      </w:hyperlink>
    </w:p>
    <w:p w14:paraId="6D80C745" w14:textId="5F5678EC" w:rsidR="19504D05" w:rsidRDefault="19504D05" w:rsidP="19504D05">
      <w:pPr>
        <w:pStyle w:val="FootnoteText"/>
      </w:pPr>
      <w:r w:rsidRPr="19504D05">
        <w:rPr>
          <w:rFonts w:ascii="Aptos" w:eastAsia="Aptos" w:hAnsi="Aptos" w:cs="Aptos"/>
          <w:sz w:val="18"/>
          <w:szCs w:val="18"/>
        </w:rPr>
        <w:t xml:space="preserve">Kahn, B. E., &amp; Louie, T. A. (1990). Effects of retraction of price promotions on brand choice behavior for variety-seeking and last-purchase-loyal consumers. Journal of Marketing Research, 27(3), 279–289. </w:t>
      </w:r>
      <w:hyperlink r:id="rId15">
        <w:r w:rsidRPr="19504D05">
          <w:rPr>
            <w:rStyle w:val="Hyperlink"/>
            <w:rFonts w:ascii="Aptos" w:eastAsia="Aptos" w:hAnsi="Aptos" w:cs="Aptos"/>
            <w:sz w:val="18"/>
            <w:szCs w:val="18"/>
          </w:rPr>
          <w:t>https://doi.org/10.2307/3172586</w:t>
        </w:r>
      </w:hyperlink>
    </w:p>
    <w:p w14:paraId="16E35C86" w14:textId="64CFB5D2" w:rsidR="006A5B57" w:rsidRDefault="19504D05" w:rsidP="19504D05">
      <w:pPr>
        <w:pStyle w:val="FootnoteText"/>
      </w:pPr>
      <w:r w:rsidRPr="19504D05">
        <w:rPr>
          <w:rFonts w:ascii="Aptos" w:eastAsia="Aptos" w:hAnsi="Aptos" w:cs="Aptos"/>
          <w:sz w:val="18"/>
          <w:szCs w:val="18"/>
        </w:rPr>
        <w:t xml:space="preserve">Alba, J. W., &amp; Hutchinson, J. W. (1987). Dimensions of consumer expertise. </w:t>
      </w:r>
      <w:r w:rsidRPr="19504D05">
        <w:rPr>
          <w:rFonts w:ascii="Aptos" w:eastAsia="Aptos" w:hAnsi="Aptos" w:cs="Aptos"/>
          <w:i/>
          <w:iCs/>
          <w:sz w:val="18"/>
          <w:szCs w:val="18"/>
        </w:rPr>
        <w:t>Journal of Consumer Research</w:t>
      </w:r>
      <w:r w:rsidRPr="19504D05">
        <w:rPr>
          <w:rFonts w:ascii="Aptos" w:eastAsia="Aptos" w:hAnsi="Aptos" w:cs="Aptos"/>
          <w:sz w:val="18"/>
          <w:szCs w:val="18"/>
        </w:rPr>
        <w:t xml:space="preserve">, 13(4), 411–454. </w:t>
      </w:r>
      <w:hyperlink r:id="rId16">
        <w:r w:rsidRPr="19504D05">
          <w:rPr>
            <w:rStyle w:val="Hyperlink"/>
            <w:rFonts w:ascii="Aptos" w:eastAsia="Aptos" w:hAnsi="Aptos" w:cs="Aptos"/>
            <w:sz w:val="18"/>
            <w:szCs w:val="18"/>
          </w:rPr>
          <w:t>https://doi.org/10.1086/209080</w:t>
        </w:r>
      </w:hyperlink>
    </w:p>
    <w:p w14:paraId="47EE8EF7" w14:textId="02A55DE6" w:rsidR="006A5B57" w:rsidRDefault="19504D05" w:rsidP="19504D05">
      <w:pPr>
        <w:pStyle w:val="FootnoteText"/>
      </w:pPr>
      <w:r w:rsidRPr="19504D05">
        <w:rPr>
          <w:rFonts w:ascii="Aptos" w:eastAsia="Aptos" w:hAnsi="Aptos" w:cs="Aptos"/>
          <w:sz w:val="18"/>
          <w:szCs w:val="18"/>
        </w:rPr>
        <w:t xml:space="preserve">Hoyer, W. D. (1984). An examination of consumer decision making for a common repeat purchase product. </w:t>
      </w:r>
      <w:r w:rsidRPr="19504D05">
        <w:rPr>
          <w:rFonts w:ascii="Aptos" w:eastAsia="Aptos" w:hAnsi="Aptos" w:cs="Aptos"/>
          <w:i/>
          <w:iCs/>
          <w:sz w:val="18"/>
          <w:szCs w:val="18"/>
        </w:rPr>
        <w:t>Journal of Consumer Research</w:t>
      </w:r>
      <w:r w:rsidRPr="19504D05">
        <w:rPr>
          <w:rFonts w:ascii="Aptos" w:eastAsia="Aptos" w:hAnsi="Aptos" w:cs="Aptos"/>
          <w:sz w:val="18"/>
          <w:szCs w:val="18"/>
        </w:rPr>
        <w:t xml:space="preserve">, 11(3), 822–829. </w:t>
      </w:r>
      <w:hyperlink r:id="rId17">
        <w:r w:rsidRPr="19504D05">
          <w:rPr>
            <w:rStyle w:val="Hyperlink"/>
            <w:rFonts w:ascii="Aptos" w:eastAsia="Aptos" w:hAnsi="Aptos" w:cs="Aptos"/>
            <w:sz w:val="18"/>
            <w:szCs w:val="18"/>
          </w:rPr>
          <w:t>https://doi.org/10.1086/209017</w:t>
        </w:r>
      </w:hyperlink>
    </w:p>
    <w:p w14:paraId="15D42056" w14:textId="68868209" w:rsidR="19504D05" w:rsidRDefault="19504D05" w:rsidP="19504D05">
      <w:pPr>
        <w:pStyle w:val="FootnoteText"/>
        <w:rPr>
          <w:rFonts w:ascii="Aptos" w:eastAsia="Aptos" w:hAnsi="Aptos" w:cs="Aptos"/>
          <w:sz w:val="18"/>
          <w:szCs w:val="18"/>
        </w:rPr>
      </w:pPr>
    </w:p>
  </w:footnote>
  <w:footnote w:id="12">
    <w:p w14:paraId="613A9FAF" w14:textId="66B4301D" w:rsidR="00A96072" w:rsidRDefault="00A96072"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w:t>
      </w:r>
      <w:r>
        <w:br/>
      </w:r>
      <w:bookmarkStart w:id="7" w:name="_Hlk213345297"/>
      <w:r w:rsidR="19504D05" w:rsidRPr="19504D05">
        <w:rPr>
          <w:rFonts w:ascii="Aptos" w:eastAsia="Aptos" w:hAnsi="Aptos" w:cs="Aptos"/>
          <w:sz w:val="18"/>
          <w:szCs w:val="18"/>
        </w:rPr>
        <w:t>Bruner, G. C.</w:t>
      </w:r>
      <w:r w:rsidR="00D84432">
        <w:rPr>
          <w:rFonts w:ascii="Aptos" w:eastAsia="Aptos" w:hAnsi="Aptos" w:cs="Aptos"/>
          <w:sz w:val="18"/>
          <w:szCs w:val="18"/>
        </w:rPr>
        <w:t>, Pomazal, R.J.</w:t>
      </w:r>
      <w:r w:rsidR="19504D05" w:rsidRPr="19504D05">
        <w:rPr>
          <w:rFonts w:ascii="Aptos" w:eastAsia="Aptos" w:hAnsi="Aptos" w:cs="Aptos"/>
          <w:sz w:val="18"/>
          <w:szCs w:val="18"/>
        </w:rPr>
        <w:t xml:space="preserve"> (198</w:t>
      </w:r>
      <w:r w:rsidR="00D84432">
        <w:rPr>
          <w:rFonts w:ascii="Aptos" w:eastAsia="Aptos" w:hAnsi="Aptos" w:cs="Aptos"/>
          <w:sz w:val="18"/>
          <w:szCs w:val="18"/>
        </w:rPr>
        <w:t>8</w:t>
      </w:r>
      <w:r w:rsidR="19504D05" w:rsidRPr="19504D05">
        <w:rPr>
          <w:rFonts w:ascii="Aptos" w:eastAsia="Aptos" w:hAnsi="Aptos" w:cs="Aptos"/>
          <w:sz w:val="18"/>
          <w:szCs w:val="18"/>
        </w:rPr>
        <w:t xml:space="preserve">). Problem recognition: The crucial first stage of the consumer decision process. </w:t>
      </w:r>
      <w:r w:rsidR="00D84432">
        <w:rPr>
          <w:rFonts w:ascii="Aptos" w:eastAsia="Aptos" w:hAnsi="Aptos" w:cs="Aptos"/>
          <w:i/>
          <w:iCs/>
          <w:sz w:val="18"/>
          <w:szCs w:val="18"/>
        </w:rPr>
        <w:t>Journal of Services Marketing</w:t>
      </w:r>
      <w:r w:rsidR="19504D05" w:rsidRPr="19504D05">
        <w:rPr>
          <w:rFonts w:ascii="Aptos" w:eastAsia="Aptos" w:hAnsi="Aptos" w:cs="Aptos"/>
          <w:sz w:val="18"/>
          <w:szCs w:val="18"/>
        </w:rPr>
        <w:t xml:space="preserve">, </w:t>
      </w:r>
      <w:r w:rsidR="00D84432">
        <w:rPr>
          <w:rFonts w:ascii="Aptos" w:eastAsia="Aptos" w:hAnsi="Aptos" w:cs="Aptos"/>
          <w:sz w:val="18"/>
          <w:szCs w:val="18"/>
        </w:rPr>
        <w:t>2</w:t>
      </w:r>
      <w:r w:rsidR="19504D05" w:rsidRPr="19504D05">
        <w:rPr>
          <w:rFonts w:ascii="Aptos" w:eastAsia="Aptos" w:hAnsi="Aptos" w:cs="Aptos"/>
          <w:sz w:val="18"/>
          <w:szCs w:val="18"/>
        </w:rPr>
        <w:t>(</w:t>
      </w:r>
      <w:r w:rsidR="00D84432">
        <w:rPr>
          <w:rFonts w:ascii="Aptos" w:eastAsia="Aptos" w:hAnsi="Aptos" w:cs="Aptos"/>
          <w:sz w:val="18"/>
          <w:szCs w:val="18"/>
        </w:rPr>
        <w:t>3</w:t>
      </w:r>
      <w:r w:rsidR="19504D05" w:rsidRPr="19504D05">
        <w:rPr>
          <w:rFonts w:ascii="Aptos" w:eastAsia="Aptos" w:hAnsi="Aptos" w:cs="Aptos"/>
          <w:sz w:val="18"/>
          <w:szCs w:val="18"/>
        </w:rPr>
        <w:t xml:space="preserve">), </w:t>
      </w:r>
      <w:r w:rsidR="00D84432">
        <w:rPr>
          <w:rFonts w:ascii="Aptos" w:eastAsia="Aptos" w:hAnsi="Aptos" w:cs="Aptos"/>
          <w:sz w:val="18"/>
          <w:szCs w:val="18"/>
        </w:rPr>
        <w:t>43-53</w:t>
      </w:r>
      <w:r w:rsidR="19504D05" w:rsidRPr="19504D05">
        <w:rPr>
          <w:rFonts w:ascii="Aptos" w:eastAsia="Aptos" w:hAnsi="Aptos" w:cs="Aptos"/>
          <w:sz w:val="18"/>
          <w:szCs w:val="18"/>
        </w:rPr>
        <w:t xml:space="preserve">. </w:t>
      </w:r>
      <w:hyperlink r:id="rId18" w:tgtFrame="_new" w:history="1">
        <w:r w:rsidR="19504D05" w:rsidRPr="19504D05">
          <w:rPr>
            <w:rStyle w:val="Hyperlink"/>
            <w:rFonts w:ascii="Aptos" w:eastAsia="Aptos" w:hAnsi="Aptos" w:cs="Aptos"/>
            <w:sz w:val="18"/>
            <w:szCs w:val="18"/>
          </w:rPr>
          <w:t>https://doi.org/10.1108/eb024733</w:t>
        </w:r>
      </w:hyperlink>
    </w:p>
    <w:bookmarkEnd w:id="7"/>
    <w:p w14:paraId="366EC3BB" w14:textId="77777777" w:rsidR="00A96072" w:rsidRDefault="00A96072" w:rsidP="19504D05">
      <w:pPr>
        <w:pStyle w:val="FootnoteText"/>
      </w:pPr>
    </w:p>
  </w:footnote>
  <w:footnote w:id="13">
    <w:p w14:paraId="069EE30D" w14:textId="2B99FA10" w:rsidR="00A96072" w:rsidRPr="000071A0" w:rsidRDefault="00A96072" w:rsidP="19504D05">
      <w:pPr>
        <w:pStyle w:val="FootnoteText"/>
        <w:rPr>
          <w:rFonts w:ascii="Aptos" w:eastAsia="Aptos" w:hAnsi="Aptos" w:cs="Aptos"/>
          <w:sz w:val="18"/>
          <w:szCs w:val="18"/>
        </w:rPr>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w:t>
      </w:r>
      <w:r>
        <w:br/>
      </w:r>
      <w:r w:rsidR="000071A0" w:rsidRPr="000071A0">
        <w:rPr>
          <w:rFonts w:ascii="Aptos" w:eastAsia="Aptos" w:hAnsi="Aptos" w:cs="Aptos"/>
          <w:sz w:val="18"/>
          <w:szCs w:val="18"/>
        </w:rPr>
        <w:t xml:space="preserve">Bruner, G. C., Pomazal, R.J. (1988). Problem recognition: The crucial first stage of the consumer decision process. </w:t>
      </w:r>
      <w:r w:rsidR="000071A0" w:rsidRPr="000071A0">
        <w:rPr>
          <w:rFonts w:ascii="Aptos" w:eastAsia="Aptos" w:hAnsi="Aptos" w:cs="Aptos"/>
          <w:i/>
          <w:iCs/>
          <w:sz w:val="18"/>
          <w:szCs w:val="18"/>
        </w:rPr>
        <w:t>Journal of Services Marketing</w:t>
      </w:r>
      <w:r w:rsidR="000071A0" w:rsidRPr="000071A0">
        <w:rPr>
          <w:rFonts w:ascii="Aptos" w:eastAsia="Aptos" w:hAnsi="Aptos" w:cs="Aptos"/>
          <w:sz w:val="18"/>
          <w:szCs w:val="18"/>
        </w:rPr>
        <w:t xml:space="preserve">, 2(3), 43-53. </w:t>
      </w:r>
      <w:hyperlink r:id="rId19" w:tgtFrame="_new" w:history="1">
        <w:r w:rsidR="000071A0" w:rsidRPr="000071A0">
          <w:rPr>
            <w:rStyle w:val="Hyperlink"/>
            <w:rFonts w:ascii="Aptos" w:eastAsia="Aptos" w:hAnsi="Aptos" w:cs="Aptos"/>
            <w:sz w:val="18"/>
            <w:szCs w:val="18"/>
          </w:rPr>
          <w:t>https://doi.org/10.1108/eb024733</w:t>
        </w:r>
      </w:hyperlink>
    </w:p>
  </w:footnote>
  <w:footnote w:id="14">
    <w:p w14:paraId="1B63781E" w14:textId="0351BC94" w:rsidR="00A96072" w:rsidRDefault="00A96072"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w:t>
      </w:r>
      <w:r>
        <w:br/>
      </w:r>
      <w:r w:rsidR="19504D05" w:rsidRPr="19504D05">
        <w:rPr>
          <w:rFonts w:ascii="Aptos" w:eastAsia="Aptos" w:hAnsi="Aptos" w:cs="Aptos"/>
          <w:sz w:val="18"/>
          <w:szCs w:val="18"/>
        </w:rPr>
        <w:t xml:space="preserve">Bettiga, D., Bianchi, A. M., Lamberti, L., &amp; Noci, G. (2020). Consumers' emotional responses to functional and hedonic products: A neuroscience research. </w:t>
      </w:r>
      <w:r w:rsidR="19504D05" w:rsidRPr="19504D05">
        <w:rPr>
          <w:rFonts w:ascii="Aptos" w:eastAsia="Aptos" w:hAnsi="Aptos" w:cs="Aptos"/>
          <w:i/>
          <w:iCs/>
          <w:sz w:val="18"/>
          <w:szCs w:val="18"/>
        </w:rPr>
        <w:t>Frontiers in Psychology</w:t>
      </w:r>
      <w:r w:rsidR="19504D05" w:rsidRPr="19504D05">
        <w:rPr>
          <w:rFonts w:ascii="Aptos" w:eastAsia="Aptos" w:hAnsi="Aptos" w:cs="Aptos"/>
          <w:sz w:val="18"/>
          <w:szCs w:val="18"/>
        </w:rPr>
        <w:t xml:space="preserve">, 11, 559779. </w:t>
      </w:r>
      <w:hyperlink r:id="rId20" w:tgtFrame="_new" w:history="1">
        <w:r w:rsidR="19504D05" w:rsidRPr="19504D05">
          <w:rPr>
            <w:rStyle w:val="Hyperlink"/>
            <w:rFonts w:ascii="Aptos" w:eastAsia="Aptos" w:hAnsi="Aptos" w:cs="Aptos"/>
            <w:sz w:val="18"/>
            <w:szCs w:val="18"/>
          </w:rPr>
          <w:t>https://doi.org/10.3389/fpsyg.2020.559779</w:t>
        </w:r>
      </w:hyperlink>
    </w:p>
    <w:p w14:paraId="1AA8AE9D" w14:textId="5C06393B" w:rsidR="00A96072" w:rsidRDefault="19504D05" w:rsidP="19504D05">
      <w:pPr>
        <w:pStyle w:val="FootnoteText"/>
      </w:pPr>
      <w:r w:rsidRPr="19504D05">
        <w:rPr>
          <w:rFonts w:ascii="Aptos" w:eastAsia="Aptos" w:hAnsi="Aptos" w:cs="Aptos"/>
          <w:sz w:val="18"/>
          <w:szCs w:val="18"/>
        </w:rPr>
        <w:t xml:space="preserve">Sheth, J. N., Newman, B. I., &amp; Gross, B. L. (1991). Why we buy what we buy: A theory of consumption values. </w:t>
      </w:r>
      <w:r w:rsidRPr="19504D05">
        <w:rPr>
          <w:rFonts w:ascii="Aptos" w:eastAsia="Aptos" w:hAnsi="Aptos" w:cs="Aptos"/>
          <w:i/>
          <w:iCs/>
          <w:sz w:val="18"/>
          <w:szCs w:val="18"/>
        </w:rPr>
        <w:t>Journal of Business Research</w:t>
      </w:r>
      <w:r w:rsidRPr="19504D05">
        <w:rPr>
          <w:rFonts w:ascii="Aptos" w:eastAsia="Aptos" w:hAnsi="Aptos" w:cs="Aptos"/>
          <w:sz w:val="18"/>
          <w:szCs w:val="18"/>
        </w:rPr>
        <w:t xml:space="preserve">, 22(2), 159–170. </w:t>
      </w:r>
      <w:hyperlink r:id="rId21">
        <w:r w:rsidRPr="19504D05">
          <w:rPr>
            <w:rStyle w:val="Hyperlink"/>
            <w:rFonts w:ascii="Aptos" w:eastAsia="Aptos" w:hAnsi="Aptos" w:cs="Aptos"/>
            <w:sz w:val="18"/>
            <w:szCs w:val="18"/>
          </w:rPr>
          <w:t>https://doi.org/10.1016/0148-2963(91)90050-8</w:t>
        </w:r>
      </w:hyperlink>
    </w:p>
    <w:p w14:paraId="3927EE83" w14:textId="5D19A31B" w:rsidR="00A96072" w:rsidRPr="000071A0" w:rsidRDefault="000071A0" w:rsidP="19504D05">
      <w:pPr>
        <w:pStyle w:val="FootnoteText"/>
        <w:rPr>
          <w:rFonts w:ascii="Aptos" w:eastAsia="Aptos" w:hAnsi="Aptos" w:cs="Aptos"/>
          <w:sz w:val="18"/>
          <w:szCs w:val="18"/>
        </w:rPr>
      </w:pPr>
      <w:r w:rsidRPr="000071A0">
        <w:rPr>
          <w:rFonts w:ascii="Aptos" w:eastAsia="Aptos" w:hAnsi="Aptos" w:cs="Aptos"/>
          <w:sz w:val="18"/>
          <w:szCs w:val="18"/>
          <w:lang w:val="pl-PL"/>
        </w:rPr>
        <w:t xml:space="preserve">Bruner, G. C., Pomazal, R.J. (1988). </w:t>
      </w:r>
      <w:r w:rsidRPr="000071A0">
        <w:rPr>
          <w:rFonts w:ascii="Aptos" w:eastAsia="Aptos" w:hAnsi="Aptos" w:cs="Aptos"/>
          <w:sz w:val="18"/>
          <w:szCs w:val="18"/>
        </w:rPr>
        <w:t xml:space="preserve">Problem recognition: The crucial first stage of the consumer decision process. </w:t>
      </w:r>
      <w:r w:rsidRPr="000071A0">
        <w:rPr>
          <w:rFonts w:ascii="Aptos" w:eastAsia="Aptos" w:hAnsi="Aptos" w:cs="Aptos"/>
          <w:i/>
          <w:iCs/>
          <w:sz w:val="18"/>
          <w:szCs w:val="18"/>
        </w:rPr>
        <w:t>Journal of Services Marketing</w:t>
      </w:r>
      <w:r w:rsidRPr="000071A0">
        <w:rPr>
          <w:rFonts w:ascii="Aptos" w:eastAsia="Aptos" w:hAnsi="Aptos" w:cs="Aptos"/>
          <w:sz w:val="18"/>
          <w:szCs w:val="18"/>
        </w:rPr>
        <w:t xml:space="preserve">, 2(3), 43-53. </w:t>
      </w:r>
      <w:hyperlink r:id="rId22" w:tgtFrame="_new" w:history="1">
        <w:r w:rsidRPr="000071A0">
          <w:rPr>
            <w:rStyle w:val="Hyperlink"/>
            <w:rFonts w:ascii="Aptos" w:eastAsia="Aptos" w:hAnsi="Aptos" w:cs="Aptos"/>
            <w:sz w:val="18"/>
            <w:szCs w:val="18"/>
          </w:rPr>
          <w:t>https://doi.org/10.1108/eb024733</w:t>
        </w:r>
      </w:hyperlink>
    </w:p>
  </w:footnote>
  <w:footnote w:id="15">
    <w:p w14:paraId="7D9F4392" w14:textId="00265F62" w:rsidR="006942DA" w:rsidRDefault="006942DA"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w:t>
      </w:r>
      <w:r>
        <w:br/>
      </w:r>
      <w:r w:rsidR="19504D05" w:rsidRPr="19504D05">
        <w:rPr>
          <w:rFonts w:ascii="Aptos" w:eastAsia="Aptos" w:hAnsi="Aptos" w:cs="Aptos"/>
          <w:sz w:val="18"/>
          <w:szCs w:val="18"/>
        </w:rPr>
        <w:t xml:space="preserve">Bettiga, D., Bianchi, A. M., Lamberti, L., &amp; Noci, G. (2020). Consumers' emotional responses to functional and hedonic products: A neuroscience research. </w:t>
      </w:r>
      <w:r w:rsidR="19504D05" w:rsidRPr="19504D05">
        <w:rPr>
          <w:rFonts w:ascii="Aptos" w:eastAsia="Aptos" w:hAnsi="Aptos" w:cs="Aptos"/>
          <w:i/>
          <w:iCs/>
          <w:sz w:val="18"/>
          <w:szCs w:val="18"/>
        </w:rPr>
        <w:t>Frontiers in Psychology</w:t>
      </w:r>
      <w:r w:rsidR="19504D05" w:rsidRPr="19504D05">
        <w:rPr>
          <w:rFonts w:ascii="Aptos" w:eastAsia="Aptos" w:hAnsi="Aptos" w:cs="Aptos"/>
          <w:sz w:val="18"/>
          <w:szCs w:val="18"/>
        </w:rPr>
        <w:t xml:space="preserve">, 11, 559779. </w:t>
      </w:r>
      <w:hyperlink r:id="rId23" w:tgtFrame="_new" w:history="1">
        <w:r w:rsidR="19504D05" w:rsidRPr="19504D05">
          <w:rPr>
            <w:rStyle w:val="Hyperlink"/>
            <w:rFonts w:ascii="Aptos" w:eastAsia="Aptos" w:hAnsi="Aptos" w:cs="Aptos"/>
            <w:sz w:val="18"/>
            <w:szCs w:val="18"/>
          </w:rPr>
          <w:t>https://doi.org/10.3389/fpsyg.2020.559779</w:t>
        </w:r>
      </w:hyperlink>
    </w:p>
    <w:p w14:paraId="61F03159" w14:textId="77777777" w:rsidR="006942DA" w:rsidRDefault="19504D05" w:rsidP="19504D05">
      <w:pPr>
        <w:pStyle w:val="FootnoteText"/>
      </w:pPr>
      <w:r w:rsidRPr="19504D05">
        <w:rPr>
          <w:rFonts w:ascii="Aptos" w:eastAsia="Aptos" w:hAnsi="Aptos" w:cs="Aptos"/>
          <w:sz w:val="18"/>
          <w:szCs w:val="18"/>
        </w:rPr>
        <w:t xml:space="preserve">Sheth, J. N., Newman, B. I., &amp; Gross, B. L. (1991). Why we buy what we buy: A theory of consumption values. </w:t>
      </w:r>
      <w:r w:rsidRPr="19504D05">
        <w:rPr>
          <w:rFonts w:ascii="Aptos" w:eastAsia="Aptos" w:hAnsi="Aptos" w:cs="Aptos"/>
          <w:i/>
          <w:iCs/>
          <w:sz w:val="18"/>
          <w:szCs w:val="18"/>
        </w:rPr>
        <w:t>Journal of Business Research</w:t>
      </w:r>
      <w:r w:rsidRPr="19504D05">
        <w:rPr>
          <w:rFonts w:ascii="Aptos" w:eastAsia="Aptos" w:hAnsi="Aptos" w:cs="Aptos"/>
          <w:sz w:val="18"/>
          <w:szCs w:val="18"/>
        </w:rPr>
        <w:t xml:space="preserve">, 22(2), 159–170. </w:t>
      </w:r>
      <w:hyperlink r:id="rId24">
        <w:r w:rsidRPr="19504D05">
          <w:rPr>
            <w:rStyle w:val="Hyperlink"/>
            <w:rFonts w:ascii="Aptos" w:eastAsia="Aptos" w:hAnsi="Aptos" w:cs="Aptos"/>
            <w:sz w:val="18"/>
            <w:szCs w:val="18"/>
          </w:rPr>
          <w:t>https://doi.org/10.1016/0148-2963(91)90050-8</w:t>
        </w:r>
      </w:hyperlink>
    </w:p>
    <w:p w14:paraId="77796D2D" w14:textId="56A2002B" w:rsidR="006942DA" w:rsidRDefault="006942DA" w:rsidP="19504D05">
      <w:pPr>
        <w:pStyle w:val="FootnoteText"/>
      </w:pPr>
    </w:p>
  </w:footnote>
  <w:footnote w:id="16">
    <w:p w14:paraId="5455A551" w14:textId="7D46DDA0" w:rsidR="006942DA" w:rsidRDefault="006942DA"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Hoyer, W. D., &amp; MacInnis, D. J. (2001). Consumer behavior (2nd ed.). Houghton Mifflin.</w:t>
      </w:r>
    </w:p>
  </w:footnote>
  <w:footnote w:id="17">
    <w:p w14:paraId="4840FC68" w14:textId="151AE8F6" w:rsidR="00567A14" w:rsidRDefault="00567A14" w:rsidP="19504D05">
      <w:pPr>
        <w:pStyle w:val="FootnoteText"/>
      </w:pPr>
      <w:r w:rsidRPr="19504D05">
        <w:rPr>
          <w:rStyle w:val="FootnoteReference"/>
          <w:rFonts w:ascii="Aptos" w:eastAsia="Aptos" w:hAnsi="Aptos" w:cs="Aptos"/>
          <w:sz w:val="18"/>
          <w:szCs w:val="18"/>
        </w:rPr>
        <w:footnoteRef/>
      </w:r>
      <w:r w:rsidR="19504D05" w:rsidRPr="19504D05">
        <w:rPr>
          <w:rFonts w:ascii="Aptos" w:eastAsia="Aptos" w:hAnsi="Aptos" w:cs="Aptos"/>
          <w:sz w:val="18"/>
          <w:szCs w:val="18"/>
        </w:rPr>
        <w:t xml:space="preserve"> Read more:</w:t>
      </w:r>
      <w:r>
        <w:br/>
      </w:r>
      <w:r w:rsidR="19504D05" w:rsidRPr="19504D05">
        <w:rPr>
          <w:rFonts w:ascii="Aptos" w:eastAsia="Aptos" w:hAnsi="Aptos" w:cs="Aptos"/>
          <w:sz w:val="18"/>
          <w:szCs w:val="18"/>
        </w:rPr>
        <w:t xml:space="preserve">Bruner, G. C., &amp; Pomazal, R. J. (1992). Problem recognition: The crucial first stage of the consumer decision process. </w:t>
      </w:r>
      <w:r w:rsidR="19504D05" w:rsidRPr="19504D05">
        <w:rPr>
          <w:rFonts w:ascii="Aptos" w:eastAsia="Aptos" w:hAnsi="Aptos" w:cs="Aptos"/>
          <w:i/>
          <w:iCs/>
          <w:sz w:val="18"/>
          <w:szCs w:val="18"/>
        </w:rPr>
        <w:t>Journal of Product &amp; Brand Management</w:t>
      </w:r>
      <w:r w:rsidR="19504D05" w:rsidRPr="19504D05">
        <w:rPr>
          <w:rFonts w:ascii="Aptos" w:eastAsia="Aptos" w:hAnsi="Aptos" w:cs="Aptos"/>
          <w:sz w:val="18"/>
          <w:szCs w:val="18"/>
        </w:rPr>
        <w:t xml:space="preserve">, </w:t>
      </w:r>
      <w:r w:rsidR="19504D05" w:rsidRPr="19504D05">
        <w:rPr>
          <w:rFonts w:ascii="Aptos" w:eastAsia="Aptos" w:hAnsi="Aptos" w:cs="Aptos"/>
          <w:i/>
          <w:iCs/>
          <w:sz w:val="18"/>
          <w:szCs w:val="18"/>
        </w:rPr>
        <w:t>1</w:t>
      </w:r>
      <w:r w:rsidR="19504D05" w:rsidRPr="19504D05">
        <w:rPr>
          <w:rFonts w:ascii="Aptos" w:eastAsia="Aptos" w:hAnsi="Aptos" w:cs="Aptos"/>
          <w:sz w:val="18"/>
          <w:szCs w:val="18"/>
        </w:rPr>
        <w:t xml:space="preserve">(2), 37–49. </w:t>
      </w:r>
      <w:hyperlink r:id="rId25" w:tgtFrame="_new" w:history="1">
        <w:r w:rsidR="19504D05" w:rsidRPr="19504D05">
          <w:rPr>
            <w:rStyle w:val="Hyperlink"/>
            <w:rFonts w:ascii="Aptos" w:eastAsia="Aptos" w:hAnsi="Aptos" w:cs="Aptos"/>
            <w:sz w:val="18"/>
            <w:szCs w:val="18"/>
          </w:rPr>
          <w:t>https://doi.org/10.1108/EUM0000000002969</w:t>
        </w:r>
      </w:hyperlink>
    </w:p>
    <w:p w14:paraId="64842868" w14:textId="54320447" w:rsidR="00567A14" w:rsidRDefault="19504D05" w:rsidP="19504D05">
      <w:pPr>
        <w:pStyle w:val="FootnoteText"/>
      </w:pPr>
      <w:r w:rsidRPr="19504D05">
        <w:rPr>
          <w:rFonts w:ascii="Aptos" w:eastAsia="Aptos" w:hAnsi="Aptos" w:cs="Aptos"/>
          <w:sz w:val="18"/>
          <w:szCs w:val="18"/>
        </w:rPr>
        <w:t xml:space="preserve">Sirgy, M. J. (1987). A social cognition model of consumer problem recognition. </w:t>
      </w:r>
      <w:r w:rsidRPr="19504D05">
        <w:rPr>
          <w:rFonts w:ascii="Aptos" w:eastAsia="Aptos" w:hAnsi="Aptos" w:cs="Aptos"/>
          <w:i/>
          <w:iCs/>
          <w:sz w:val="18"/>
          <w:szCs w:val="18"/>
        </w:rPr>
        <w:t>Journal of the Academy of Marketing Science</w:t>
      </w:r>
      <w:r w:rsidRPr="19504D05">
        <w:rPr>
          <w:rFonts w:ascii="Aptos" w:eastAsia="Aptos" w:hAnsi="Aptos" w:cs="Aptos"/>
          <w:sz w:val="18"/>
          <w:szCs w:val="18"/>
        </w:rPr>
        <w:t xml:space="preserve">, </w:t>
      </w:r>
      <w:r w:rsidRPr="19504D05">
        <w:rPr>
          <w:rFonts w:ascii="Aptos" w:eastAsia="Aptos" w:hAnsi="Aptos" w:cs="Aptos"/>
          <w:i/>
          <w:iCs/>
          <w:sz w:val="18"/>
          <w:szCs w:val="18"/>
        </w:rPr>
        <w:t>15</w:t>
      </w:r>
      <w:r w:rsidRPr="19504D05">
        <w:rPr>
          <w:rFonts w:ascii="Aptos" w:eastAsia="Aptos" w:hAnsi="Aptos" w:cs="Aptos"/>
          <w:sz w:val="18"/>
          <w:szCs w:val="18"/>
        </w:rPr>
        <w:t xml:space="preserve">(4), 53–61. </w:t>
      </w:r>
      <w:hyperlink r:id="rId26">
        <w:r w:rsidRPr="19504D05">
          <w:rPr>
            <w:rStyle w:val="Hyperlink"/>
            <w:rFonts w:ascii="Aptos" w:eastAsia="Aptos" w:hAnsi="Aptos" w:cs="Aptos"/>
            <w:sz w:val="18"/>
            <w:szCs w:val="18"/>
          </w:rPr>
          <w:t>https://link.springer.com/article/10.1007/bf02723290</w:t>
        </w:r>
      </w:hyperlink>
    </w:p>
    <w:p w14:paraId="1434563A" w14:textId="4776FC8D" w:rsidR="00567A14" w:rsidRDefault="19504D05" w:rsidP="19504D05">
      <w:pPr>
        <w:pStyle w:val="FootnoteText"/>
      </w:pPr>
      <w:r w:rsidRPr="19504D05">
        <w:rPr>
          <w:rFonts w:ascii="Aptos" w:eastAsia="Aptos" w:hAnsi="Aptos" w:cs="Aptos"/>
          <w:sz w:val="18"/>
          <w:szCs w:val="18"/>
        </w:rPr>
        <w:t xml:space="preserve">Bruner, G. C. (1987). The effect of problem recognition style on information seeking. </w:t>
      </w:r>
      <w:r w:rsidRPr="19504D05">
        <w:rPr>
          <w:rFonts w:ascii="Aptos" w:eastAsia="Aptos" w:hAnsi="Aptos" w:cs="Aptos"/>
          <w:i/>
          <w:iCs/>
          <w:sz w:val="18"/>
          <w:szCs w:val="18"/>
        </w:rPr>
        <w:t>Journal of the Academy of Marketing Science</w:t>
      </w:r>
      <w:r w:rsidRPr="19504D05">
        <w:rPr>
          <w:rFonts w:ascii="Aptos" w:eastAsia="Aptos" w:hAnsi="Aptos" w:cs="Aptos"/>
          <w:sz w:val="18"/>
          <w:szCs w:val="18"/>
        </w:rPr>
        <w:t xml:space="preserve">, </w:t>
      </w:r>
      <w:r w:rsidRPr="19504D05">
        <w:rPr>
          <w:rFonts w:ascii="Aptos" w:eastAsia="Aptos" w:hAnsi="Aptos" w:cs="Aptos"/>
          <w:i/>
          <w:iCs/>
          <w:sz w:val="18"/>
          <w:szCs w:val="18"/>
        </w:rPr>
        <w:t>15</w:t>
      </w:r>
      <w:r w:rsidRPr="19504D05">
        <w:rPr>
          <w:rFonts w:ascii="Aptos" w:eastAsia="Aptos" w:hAnsi="Aptos" w:cs="Aptos"/>
          <w:sz w:val="18"/>
          <w:szCs w:val="18"/>
        </w:rPr>
        <w:t xml:space="preserve">(4), 33–41. </w:t>
      </w:r>
      <w:hyperlink r:id="rId27">
        <w:r w:rsidRPr="19504D05">
          <w:rPr>
            <w:rStyle w:val="Hyperlink"/>
            <w:rFonts w:ascii="Aptos" w:eastAsia="Aptos" w:hAnsi="Aptos" w:cs="Aptos"/>
            <w:sz w:val="18"/>
            <w:szCs w:val="18"/>
          </w:rPr>
          <w:t>https://doi.org/10.1007/BF02723288</w:t>
        </w:r>
      </w:hyperlink>
    </w:p>
    <w:p w14:paraId="430D9AE7" w14:textId="25B560B3" w:rsidR="002D7F68" w:rsidRDefault="19504D05" w:rsidP="19504D05">
      <w:pPr>
        <w:pStyle w:val="FootnoteText"/>
      </w:pPr>
      <w:r w:rsidRPr="19504D05">
        <w:rPr>
          <w:rFonts w:ascii="Aptos" w:eastAsia="Aptos" w:hAnsi="Aptos" w:cs="Aptos"/>
          <w:sz w:val="18"/>
          <w:szCs w:val="18"/>
        </w:rPr>
        <w:t xml:space="preserve">Hauser, J. R. (2011). A marketing science perspective on recognition-based heuristics (and the fast-and-frugal paradigm). </w:t>
      </w:r>
      <w:r w:rsidRPr="19504D05">
        <w:rPr>
          <w:rFonts w:ascii="Aptos" w:eastAsia="Aptos" w:hAnsi="Aptos" w:cs="Aptos"/>
          <w:i/>
          <w:iCs/>
          <w:sz w:val="18"/>
          <w:szCs w:val="18"/>
        </w:rPr>
        <w:t>Judgment and Decision Making</w:t>
      </w:r>
      <w:r w:rsidRPr="19504D05">
        <w:rPr>
          <w:rFonts w:ascii="Aptos" w:eastAsia="Aptos" w:hAnsi="Aptos" w:cs="Aptos"/>
          <w:sz w:val="18"/>
          <w:szCs w:val="18"/>
        </w:rPr>
        <w:t xml:space="preserve">, </w:t>
      </w:r>
      <w:r w:rsidRPr="19504D05">
        <w:rPr>
          <w:rFonts w:ascii="Aptos" w:eastAsia="Aptos" w:hAnsi="Aptos" w:cs="Aptos"/>
          <w:i/>
          <w:iCs/>
          <w:sz w:val="18"/>
          <w:szCs w:val="18"/>
        </w:rPr>
        <w:t>6</w:t>
      </w:r>
      <w:r w:rsidRPr="19504D05">
        <w:rPr>
          <w:rFonts w:ascii="Aptos" w:eastAsia="Aptos" w:hAnsi="Aptos" w:cs="Aptos"/>
          <w:sz w:val="18"/>
          <w:szCs w:val="18"/>
        </w:rPr>
        <w:t xml:space="preserve">(5), 396–408. </w:t>
      </w:r>
      <w:hyperlink r:id="rId28">
        <w:r w:rsidRPr="19504D05">
          <w:rPr>
            <w:rStyle w:val="Hyperlink"/>
            <w:rFonts w:ascii="Aptos" w:eastAsia="Aptos" w:hAnsi="Aptos" w:cs="Aptos"/>
            <w:sz w:val="18"/>
            <w:szCs w:val="18"/>
          </w:rPr>
          <w:t>https://sjdm.org/journal/11/rh22/rh22.html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148CF"/>
    <w:multiLevelType w:val="multilevel"/>
    <w:tmpl w:val="D5CEB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291F41"/>
    <w:multiLevelType w:val="multilevel"/>
    <w:tmpl w:val="8A3471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E67149"/>
    <w:multiLevelType w:val="hybridMultilevel"/>
    <w:tmpl w:val="BCD26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B1DA9"/>
    <w:multiLevelType w:val="multilevel"/>
    <w:tmpl w:val="114E5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DD4ACE"/>
    <w:multiLevelType w:val="multilevel"/>
    <w:tmpl w:val="F914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A13CF2"/>
    <w:multiLevelType w:val="multilevel"/>
    <w:tmpl w:val="905A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E82EDE"/>
    <w:multiLevelType w:val="hybridMultilevel"/>
    <w:tmpl w:val="485A1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166F5D"/>
    <w:multiLevelType w:val="hybridMultilevel"/>
    <w:tmpl w:val="3508C94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0C611892"/>
    <w:multiLevelType w:val="multilevel"/>
    <w:tmpl w:val="7B980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B5002C"/>
    <w:multiLevelType w:val="multilevel"/>
    <w:tmpl w:val="84AC2D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890091"/>
    <w:multiLevelType w:val="multilevel"/>
    <w:tmpl w:val="DF462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601018"/>
    <w:multiLevelType w:val="hybridMultilevel"/>
    <w:tmpl w:val="449C9AC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1A8348E0"/>
    <w:multiLevelType w:val="multilevel"/>
    <w:tmpl w:val="E064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0D66328"/>
    <w:multiLevelType w:val="hybridMultilevel"/>
    <w:tmpl w:val="6794F1D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6360D6C"/>
    <w:multiLevelType w:val="multilevel"/>
    <w:tmpl w:val="11F68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BA3716"/>
    <w:multiLevelType w:val="multilevel"/>
    <w:tmpl w:val="FC46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FF3C8A"/>
    <w:multiLevelType w:val="multilevel"/>
    <w:tmpl w:val="7D6E8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D87A0D"/>
    <w:multiLevelType w:val="multilevel"/>
    <w:tmpl w:val="13CE2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0F52FF"/>
    <w:multiLevelType w:val="hybridMultilevel"/>
    <w:tmpl w:val="81D43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953562"/>
    <w:multiLevelType w:val="multilevel"/>
    <w:tmpl w:val="5BDC6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DE4E14"/>
    <w:multiLevelType w:val="multilevel"/>
    <w:tmpl w:val="11A8C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0627AF"/>
    <w:multiLevelType w:val="hybridMultilevel"/>
    <w:tmpl w:val="4C46949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6373A9"/>
    <w:multiLevelType w:val="multilevel"/>
    <w:tmpl w:val="CDA27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574F0"/>
    <w:multiLevelType w:val="multilevel"/>
    <w:tmpl w:val="FC04A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D150DF"/>
    <w:multiLevelType w:val="hybridMultilevel"/>
    <w:tmpl w:val="9174A574"/>
    <w:lvl w:ilvl="0" w:tplc="B4689E90">
      <w:numFmt w:val="bullet"/>
      <w:lvlText w:val="•"/>
      <w:lvlJc w:val="left"/>
      <w:pPr>
        <w:ind w:left="1080" w:hanging="720"/>
      </w:pPr>
      <w:rPr>
        <w:rFonts w:ascii="Aptos" w:eastAsiaTheme="minorEastAsia"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472B8B"/>
    <w:multiLevelType w:val="multilevel"/>
    <w:tmpl w:val="4484F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4BD3CA4"/>
    <w:multiLevelType w:val="hybridMultilevel"/>
    <w:tmpl w:val="2D0EDF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863431E"/>
    <w:multiLevelType w:val="multilevel"/>
    <w:tmpl w:val="2026A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B170328"/>
    <w:multiLevelType w:val="multilevel"/>
    <w:tmpl w:val="80F0F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64E28"/>
    <w:multiLevelType w:val="hybridMultilevel"/>
    <w:tmpl w:val="3B7C6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614566"/>
    <w:multiLevelType w:val="multilevel"/>
    <w:tmpl w:val="2250A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0633969"/>
    <w:multiLevelType w:val="multilevel"/>
    <w:tmpl w:val="4DAAD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F96132"/>
    <w:multiLevelType w:val="multilevel"/>
    <w:tmpl w:val="FD322D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8EE721D"/>
    <w:multiLevelType w:val="multilevel"/>
    <w:tmpl w:val="0674E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CC00734"/>
    <w:multiLevelType w:val="multilevel"/>
    <w:tmpl w:val="FE0EE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233E42"/>
    <w:multiLevelType w:val="multilevel"/>
    <w:tmpl w:val="77E05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D9075B"/>
    <w:multiLevelType w:val="multilevel"/>
    <w:tmpl w:val="DB005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F20C56"/>
    <w:multiLevelType w:val="multilevel"/>
    <w:tmpl w:val="F2D43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9A5ACD"/>
    <w:multiLevelType w:val="hybridMultilevel"/>
    <w:tmpl w:val="51021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490B09"/>
    <w:multiLevelType w:val="multilevel"/>
    <w:tmpl w:val="0778C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7258D9"/>
    <w:multiLevelType w:val="multilevel"/>
    <w:tmpl w:val="8C947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6356AF"/>
    <w:multiLevelType w:val="multilevel"/>
    <w:tmpl w:val="73AE6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BF2E80"/>
    <w:multiLevelType w:val="multilevel"/>
    <w:tmpl w:val="5D6E9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23951290">
    <w:abstractNumId w:val="18"/>
  </w:num>
  <w:num w:numId="2" w16cid:durableId="902176716">
    <w:abstractNumId w:val="14"/>
  </w:num>
  <w:num w:numId="3" w16cid:durableId="1532062412">
    <w:abstractNumId w:val="10"/>
  </w:num>
  <w:num w:numId="4" w16cid:durableId="1068499029">
    <w:abstractNumId w:val="22"/>
  </w:num>
  <w:num w:numId="5" w16cid:durableId="805010929">
    <w:abstractNumId w:val="43"/>
  </w:num>
  <w:num w:numId="6" w16cid:durableId="692682054">
    <w:abstractNumId w:val="27"/>
  </w:num>
  <w:num w:numId="7" w16cid:durableId="1920825793">
    <w:abstractNumId w:val="15"/>
  </w:num>
  <w:num w:numId="8" w16cid:durableId="1596547631">
    <w:abstractNumId w:val="20"/>
  </w:num>
  <w:num w:numId="9" w16cid:durableId="1288395568">
    <w:abstractNumId w:val="1"/>
  </w:num>
  <w:num w:numId="10" w16cid:durableId="1033581998">
    <w:abstractNumId w:val="12"/>
  </w:num>
  <w:num w:numId="11" w16cid:durableId="713041480">
    <w:abstractNumId w:val="9"/>
  </w:num>
  <w:num w:numId="12" w16cid:durableId="57093024">
    <w:abstractNumId w:val="29"/>
  </w:num>
  <w:num w:numId="13" w16cid:durableId="284430242">
    <w:abstractNumId w:val="34"/>
  </w:num>
  <w:num w:numId="14" w16cid:durableId="1575045761">
    <w:abstractNumId w:val="42"/>
  </w:num>
  <w:num w:numId="15" w16cid:durableId="1913655584">
    <w:abstractNumId w:val="37"/>
  </w:num>
  <w:num w:numId="16" w16cid:durableId="83695411">
    <w:abstractNumId w:val="16"/>
  </w:num>
  <w:num w:numId="17" w16cid:durableId="962270942">
    <w:abstractNumId w:val="19"/>
  </w:num>
  <w:num w:numId="18" w16cid:durableId="905844279">
    <w:abstractNumId w:val="38"/>
  </w:num>
  <w:num w:numId="19" w16cid:durableId="1167749129">
    <w:abstractNumId w:val="33"/>
  </w:num>
  <w:num w:numId="20" w16cid:durableId="650670477">
    <w:abstractNumId w:val="0"/>
  </w:num>
  <w:num w:numId="21" w16cid:durableId="544413093">
    <w:abstractNumId w:val="23"/>
  </w:num>
  <w:num w:numId="22" w16cid:durableId="59519182">
    <w:abstractNumId w:val="35"/>
  </w:num>
  <w:num w:numId="23" w16cid:durableId="1352801841">
    <w:abstractNumId w:val="5"/>
  </w:num>
  <w:num w:numId="24" w16cid:durableId="1774979787">
    <w:abstractNumId w:val="41"/>
  </w:num>
  <w:num w:numId="25" w16cid:durableId="758141381">
    <w:abstractNumId w:val="17"/>
  </w:num>
  <w:num w:numId="26" w16cid:durableId="841168855">
    <w:abstractNumId w:val="25"/>
  </w:num>
  <w:num w:numId="27" w16cid:durableId="476849295">
    <w:abstractNumId w:val="36"/>
  </w:num>
  <w:num w:numId="28" w16cid:durableId="1576210639">
    <w:abstractNumId w:val="31"/>
  </w:num>
  <w:num w:numId="29" w16cid:durableId="1829249499">
    <w:abstractNumId w:val="8"/>
  </w:num>
  <w:num w:numId="30" w16cid:durableId="532306595">
    <w:abstractNumId w:val="3"/>
  </w:num>
  <w:num w:numId="31" w16cid:durableId="882136546">
    <w:abstractNumId w:val="40"/>
  </w:num>
  <w:num w:numId="32" w16cid:durableId="1759013539">
    <w:abstractNumId w:val="30"/>
  </w:num>
  <w:num w:numId="33" w16cid:durableId="526017929">
    <w:abstractNumId w:val="4"/>
  </w:num>
  <w:num w:numId="34" w16cid:durableId="1271008478">
    <w:abstractNumId w:val="32"/>
  </w:num>
  <w:num w:numId="35" w16cid:durableId="1666395055">
    <w:abstractNumId w:val="2"/>
  </w:num>
  <w:num w:numId="36" w16cid:durableId="902717813">
    <w:abstractNumId w:val="6"/>
  </w:num>
  <w:num w:numId="37" w16cid:durableId="438842774">
    <w:abstractNumId w:val="39"/>
  </w:num>
  <w:num w:numId="38" w16cid:durableId="1573659525">
    <w:abstractNumId w:val="24"/>
  </w:num>
  <w:num w:numId="39" w16cid:durableId="1098598928">
    <w:abstractNumId w:val="11"/>
  </w:num>
  <w:num w:numId="40" w16cid:durableId="1445537841">
    <w:abstractNumId w:val="7"/>
  </w:num>
  <w:num w:numId="41" w16cid:durableId="539442718">
    <w:abstractNumId w:val="26"/>
  </w:num>
  <w:num w:numId="42" w16cid:durableId="820729656">
    <w:abstractNumId w:val="21"/>
  </w:num>
  <w:num w:numId="43" w16cid:durableId="250238028">
    <w:abstractNumId w:val="13"/>
  </w:num>
  <w:num w:numId="44" w16cid:durableId="1112940808">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071A0"/>
    <w:rsid w:val="00015BB9"/>
    <w:rsid w:val="00020D9C"/>
    <w:rsid w:val="00024527"/>
    <w:rsid w:val="00052846"/>
    <w:rsid w:val="00052CED"/>
    <w:rsid w:val="00077726"/>
    <w:rsid w:val="00077A06"/>
    <w:rsid w:val="00084B8E"/>
    <w:rsid w:val="00097677"/>
    <w:rsid w:val="000A009A"/>
    <w:rsid w:val="000B6BCC"/>
    <w:rsid w:val="000C4225"/>
    <w:rsid w:val="000D5DA1"/>
    <w:rsid w:val="000E2230"/>
    <w:rsid w:val="000E35D1"/>
    <w:rsid w:val="000E4F3F"/>
    <w:rsid w:val="000F0FA9"/>
    <w:rsid w:val="000F5BFD"/>
    <w:rsid w:val="00115808"/>
    <w:rsid w:val="0015181F"/>
    <w:rsid w:val="00162D68"/>
    <w:rsid w:val="0019095F"/>
    <w:rsid w:val="0019764E"/>
    <w:rsid w:val="001A766A"/>
    <w:rsid w:val="001C1842"/>
    <w:rsid w:val="001C1D07"/>
    <w:rsid w:val="001D2C67"/>
    <w:rsid w:val="001D5A33"/>
    <w:rsid w:val="001E66CC"/>
    <w:rsid w:val="00200523"/>
    <w:rsid w:val="00203CA8"/>
    <w:rsid w:val="00215410"/>
    <w:rsid w:val="00232AAB"/>
    <w:rsid w:val="002508F9"/>
    <w:rsid w:val="00263145"/>
    <w:rsid w:val="002757A8"/>
    <w:rsid w:val="00290AF3"/>
    <w:rsid w:val="00292EB0"/>
    <w:rsid w:val="002A4E9B"/>
    <w:rsid w:val="002A5559"/>
    <w:rsid w:val="002B4727"/>
    <w:rsid w:val="002B4F9D"/>
    <w:rsid w:val="002D7F68"/>
    <w:rsid w:val="002E06C2"/>
    <w:rsid w:val="003165E0"/>
    <w:rsid w:val="00322079"/>
    <w:rsid w:val="00350669"/>
    <w:rsid w:val="00365BDB"/>
    <w:rsid w:val="00383234"/>
    <w:rsid w:val="00383F66"/>
    <w:rsid w:val="00390195"/>
    <w:rsid w:val="0039360F"/>
    <w:rsid w:val="003973CF"/>
    <w:rsid w:val="003A25A2"/>
    <w:rsid w:val="003D1ED0"/>
    <w:rsid w:val="003F3123"/>
    <w:rsid w:val="003F653E"/>
    <w:rsid w:val="00415642"/>
    <w:rsid w:val="004173A7"/>
    <w:rsid w:val="00432E66"/>
    <w:rsid w:val="00460FE1"/>
    <w:rsid w:val="00463346"/>
    <w:rsid w:val="004647CC"/>
    <w:rsid w:val="0047018E"/>
    <w:rsid w:val="004721B7"/>
    <w:rsid w:val="0047678F"/>
    <w:rsid w:val="004955CB"/>
    <w:rsid w:val="00497CDD"/>
    <w:rsid w:val="004A5B58"/>
    <w:rsid w:val="004B1CA7"/>
    <w:rsid w:val="004C5CD7"/>
    <w:rsid w:val="004D78FC"/>
    <w:rsid w:val="005268A9"/>
    <w:rsid w:val="00567A14"/>
    <w:rsid w:val="00587650"/>
    <w:rsid w:val="005C034F"/>
    <w:rsid w:val="005C25D9"/>
    <w:rsid w:val="005C28C8"/>
    <w:rsid w:val="005C3D80"/>
    <w:rsid w:val="005E3273"/>
    <w:rsid w:val="00601AD8"/>
    <w:rsid w:val="00602F02"/>
    <w:rsid w:val="006034C1"/>
    <w:rsid w:val="00610335"/>
    <w:rsid w:val="00614AA1"/>
    <w:rsid w:val="006150A1"/>
    <w:rsid w:val="00625848"/>
    <w:rsid w:val="00633FD2"/>
    <w:rsid w:val="006354EC"/>
    <w:rsid w:val="00636866"/>
    <w:rsid w:val="00644FD8"/>
    <w:rsid w:val="0064525D"/>
    <w:rsid w:val="00650BCF"/>
    <w:rsid w:val="006519D8"/>
    <w:rsid w:val="00660248"/>
    <w:rsid w:val="0068036A"/>
    <w:rsid w:val="0068447D"/>
    <w:rsid w:val="006942DA"/>
    <w:rsid w:val="00696E93"/>
    <w:rsid w:val="006A4A2B"/>
    <w:rsid w:val="006A5B57"/>
    <w:rsid w:val="006A7C5E"/>
    <w:rsid w:val="006B152A"/>
    <w:rsid w:val="006B6491"/>
    <w:rsid w:val="006C0ED0"/>
    <w:rsid w:val="006C48F9"/>
    <w:rsid w:val="006C7C3B"/>
    <w:rsid w:val="006C7E36"/>
    <w:rsid w:val="006D722F"/>
    <w:rsid w:val="006E212C"/>
    <w:rsid w:val="006E268B"/>
    <w:rsid w:val="006E41C8"/>
    <w:rsid w:val="0070352B"/>
    <w:rsid w:val="0071192D"/>
    <w:rsid w:val="0071412E"/>
    <w:rsid w:val="00726D2E"/>
    <w:rsid w:val="007458FA"/>
    <w:rsid w:val="00753BAB"/>
    <w:rsid w:val="0075539C"/>
    <w:rsid w:val="00761240"/>
    <w:rsid w:val="00790052"/>
    <w:rsid w:val="00792441"/>
    <w:rsid w:val="00796B3B"/>
    <w:rsid w:val="007B43DA"/>
    <w:rsid w:val="007C16CA"/>
    <w:rsid w:val="007C5020"/>
    <w:rsid w:val="007D6BCE"/>
    <w:rsid w:val="007E15A8"/>
    <w:rsid w:val="007E27AA"/>
    <w:rsid w:val="007F112A"/>
    <w:rsid w:val="007F7E73"/>
    <w:rsid w:val="00801AD2"/>
    <w:rsid w:val="00820E3C"/>
    <w:rsid w:val="00823B1B"/>
    <w:rsid w:val="008323A5"/>
    <w:rsid w:val="00863995"/>
    <w:rsid w:val="0087406A"/>
    <w:rsid w:val="00895B75"/>
    <w:rsid w:val="008C0B2F"/>
    <w:rsid w:val="008D4968"/>
    <w:rsid w:val="008E05E5"/>
    <w:rsid w:val="008F1C30"/>
    <w:rsid w:val="008F4FC9"/>
    <w:rsid w:val="0090324C"/>
    <w:rsid w:val="00912782"/>
    <w:rsid w:val="00913CF9"/>
    <w:rsid w:val="00921127"/>
    <w:rsid w:val="00934DF6"/>
    <w:rsid w:val="0095576B"/>
    <w:rsid w:val="00960B78"/>
    <w:rsid w:val="00961CA2"/>
    <w:rsid w:val="00963D8B"/>
    <w:rsid w:val="00975CEE"/>
    <w:rsid w:val="009B5847"/>
    <w:rsid w:val="009E09F4"/>
    <w:rsid w:val="009E7C81"/>
    <w:rsid w:val="009F7C88"/>
    <w:rsid w:val="00A017C1"/>
    <w:rsid w:val="00A114AC"/>
    <w:rsid w:val="00A12B88"/>
    <w:rsid w:val="00A16B72"/>
    <w:rsid w:val="00A24036"/>
    <w:rsid w:val="00A24A99"/>
    <w:rsid w:val="00A27520"/>
    <w:rsid w:val="00A35A97"/>
    <w:rsid w:val="00A4545F"/>
    <w:rsid w:val="00A55E58"/>
    <w:rsid w:val="00A7361F"/>
    <w:rsid w:val="00A804F9"/>
    <w:rsid w:val="00A8330D"/>
    <w:rsid w:val="00A91BB9"/>
    <w:rsid w:val="00A96072"/>
    <w:rsid w:val="00A97DE4"/>
    <w:rsid w:val="00AB4787"/>
    <w:rsid w:val="00AB4E51"/>
    <w:rsid w:val="00AC7114"/>
    <w:rsid w:val="00AD6976"/>
    <w:rsid w:val="00B008BD"/>
    <w:rsid w:val="00B00930"/>
    <w:rsid w:val="00B23141"/>
    <w:rsid w:val="00B31C91"/>
    <w:rsid w:val="00B34A54"/>
    <w:rsid w:val="00B37961"/>
    <w:rsid w:val="00B45856"/>
    <w:rsid w:val="00B5747D"/>
    <w:rsid w:val="00B61445"/>
    <w:rsid w:val="00B62F62"/>
    <w:rsid w:val="00B836CB"/>
    <w:rsid w:val="00BA06BA"/>
    <w:rsid w:val="00BA707D"/>
    <w:rsid w:val="00BB2E30"/>
    <w:rsid w:val="00BB60EB"/>
    <w:rsid w:val="00BC4F23"/>
    <w:rsid w:val="00BE34CB"/>
    <w:rsid w:val="00BF1BCB"/>
    <w:rsid w:val="00BF4A7F"/>
    <w:rsid w:val="00C041C8"/>
    <w:rsid w:val="00C058FF"/>
    <w:rsid w:val="00C06CA7"/>
    <w:rsid w:val="00C11D6B"/>
    <w:rsid w:val="00C1419F"/>
    <w:rsid w:val="00C15BBE"/>
    <w:rsid w:val="00C15C17"/>
    <w:rsid w:val="00C45C3B"/>
    <w:rsid w:val="00C67409"/>
    <w:rsid w:val="00CA5CA4"/>
    <w:rsid w:val="00CB1239"/>
    <w:rsid w:val="00CB36B2"/>
    <w:rsid w:val="00CC0BE7"/>
    <w:rsid w:val="00CD1DF7"/>
    <w:rsid w:val="00CF7EFD"/>
    <w:rsid w:val="00D032FD"/>
    <w:rsid w:val="00D05A2F"/>
    <w:rsid w:val="00D07D0D"/>
    <w:rsid w:val="00D26217"/>
    <w:rsid w:val="00D51C85"/>
    <w:rsid w:val="00D7295C"/>
    <w:rsid w:val="00D84432"/>
    <w:rsid w:val="00D966DE"/>
    <w:rsid w:val="00DA6A7A"/>
    <w:rsid w:val="00DD63D8"/>
    <w:rsid w:val="00DE035F"/>
    <w:rsid w:val="00E3196B"/>
    <w:rsid w:val="00E36429"/>
    <w:rsid w:val="00E36EEB"/>
    <w:rsid w:val="00E40817"/>
    <w:rsid w:val="00E41A5B"/>
    <w:rsid w:val="00E428BD"/>
    <w:rsid w:val="00E5147C"/>
    <w:rsid w:val="00E6794C"/>
    <w:rsid w:val="00E71801"/>
    <w:rsid w:val="00E72988"/>
    <w:rsid w:val="00E962F4"/>
    <w:rsid w:val="00E96451"/>
    <w:rsid w:val="00EA12EB"/>
    <w:rsid w:val="00EA1E83"/>
    <w:rsid w:val="00EB060A"/>
    <w:rsid w:val="00ED564A"/>
    <w:rsid w:val="00EE3EB6"/>
    <w:rsid w:val="00F00749"/>
    <w:rsid w:val="00F05784"/>
    <w:rsid w:val="00F10374"/>
    <w:rsid w:val="00F33CFD"/>
    <w:rsid w:val="00F40860"/>
    <w:rsid w:val="00F437DD"/>
    <w:rsid w:val="00F46FDF"/>
    <w:rsid w:val="00F53B07"/>
    <w:rsid w:val="00F57A71"/>
    <w:rsid w:val="00F66E9F"/>
    <w:rsid w:val="00F73293"/>
    <w:rsid w:val="00F81315"/>
    <w:rsid w:val="00F95870"/>
    <w:rsid w:val="00F966C6"/>
    <w:rsid w:val="00FA38CE"/>
    <w:rsid w:val="00FB5127"/>
    <w:rsid w:val="00FC0BD0"/>
    <w:rsid w:val="00FC2067"/>
    <w:rsid w:val="00FC752D"/>
    <w:rsid w:val="00FF6511"/>
    <w:rsid w:val="044FDFC8"/>
    <w:rsid w:val="05740C23"/>
    <w:rsid w:val="06517108"/>
    <w:rsid w:val="083F405F"/>
    <w:rsid w:val="0B7DCC96"/>
    <w:rsid w:val="0C5F39B9"/>
    <w:rsid w:val="0EE822A0"/>
    <w:rsid w:val="0FC83C19"/>
    <w:rsid w:val="1121AD2B"/>
    <w:rsid w:val="123DEA34"/>
    <w:rsid w:val="15238398"/>
    <w:rsid w:val="16D99745"/>
    <w:rsid w:val="19504D05"/>
    <w:rsid w:val="1B5B1C9F"/>
    <w:rsid w:val="283AEDDA"/>
    <w:rsid w:val="29262938"/>
    <w:rsid w:val="33B3F237"/>
    <w:rsid w:val="35BFAEC5"/>
    <w:rsid w:val="420FDEF8"/>
    <w:rsid w:val="45A8A8AE"/>
    <w:rsid w:val="4650E001"/>
    <w:rsid w:val="465A8854"/>
    <w:rsid w:val="47E10D62"/>
    <w:rsid w:val="4A6D4091"/>
    <w:rsid w:val="4A9CFF77"/>
    <w:rsid w:val="563F01A5"/>
    <w:rsid w:val="57CAA7B3"/>
    <w:rsid w:val="648BE619"/>
    <w:rsid w:val="6616FA76"/>
    <w:rsid w:val="68A0ED37"/>
    <w:rsid w:val="6CB4F050"/>
    <w:rsid w:val="6F27F2D0"/>
    <w:rsid w:val="7C984310"/>
    <w:rsid w:val="7E15B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918EC9"/>
  <w15:chartTrackingRefBased/>
  <w15:docId w15:val="{7915667A-307B-4EA2-BC68-D550ED46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1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41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141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141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141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7141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1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1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1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1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41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141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141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1412E"/>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7141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1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1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12E"/>
    <w:rPr>
      <w:rFonts w:eastAsiaTheme="majorEastAsia" w:cstheme="majorBidi"/>
      <w:color w:val="272727" w:themeColor="text1" w:themeTint="D8"/>
    </w:rPr>
  </w:style>
  <w:style w:type="paragraph" w:styleId="Title">
    <w:name w:val="Title"/>
    <w:basedOn w:val="Normal"/>
    <w:next w:val="Normal"/>
    <w:link w:val="TitleChar"/>
    <w:uiPriority w:val="10"/>
    <w:qFormat/>
    <w:rsid w:val="00714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1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B78"/>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12E"/>
    <w:pPr>
      <w:spacing w:before="160"/>
      <w:jc w:val="center"/>
    </w:pPr>
    <w:rPr>
      <w:i/>
      <w:iCs/>
      <w:color w:val="404040" w:themeColor="text1" w:themeTint="BF"/>
    </w:rPr>
  </w:style>
  <w:style w:type="character" w:customStyle="1" w:styleId="QuoteChar">
    <w:name w:val="Quote Char"/>
    <w:basedOn w:val="DefaultParagraphFont"/>
    <w:link w:val="Quote"/>
    <w:uiPriority w:val="29"/>
    <w:rsid w:val="0071412E"/>
    <w:rPr>
      <w:i/>
      <w:iCs/>
      <w:color w:val="404040" w:themeColor="text1" w:themeTint="BF"/>
    </w:rPr>
  </w:style>
  <w:style w:type="paragraph" w:styleId="ListParagraph">
    <w:name w:val="List Paragraph"/>
    <w:basedOn w:val="Normal"/>
    <w:uiPriority w:val="34"/>
    <w:qFormat/>
    <w:rsid w:val="0071412E"/>
    <w:pPr>
      <w:ind w:left="720"/>
      <w:contextualSpacing/>
    </w:pPr>
  </w:style>
  <w:style w:type="character" w:styleId="IntenseEmphasis">
    <w:name w:val="Intense Emphasis"/>
    <w:basedOn w:val="DefaultParagraphFont"/>
    <w:uiPriority w:val="21"/>
    <w:qFormat/>
    <w:rsid w:val="0071412E"/>
    <w:rPr>
      <w:i/>
      <w:iCs/>
      <w:color w:val="0F4761" w:themeColor="accent1" w:themeShade="BF"/>
    </w:rPr>
  </w:style>
  <w:style w:type="paragraph" w:styleId="IntenseQuote">
    <w:name w:val="Intense Quote"/>
    <w:basedOn w:val="Normal"/>
    <w:next w:val="Normal"/>
    <w:link w:val="IntenseQuoteChar"/>
    <w:uiPriority w:val="30"/>
    <w:qFormat/>
    <w:rsid w:val="00714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12E"/>
    <w:rPr>
      <w:i/>
      <w:iCs/>
      <w:color w:val="0F4761" w:themeColor="accent1" w:themeShade="BF"/>
    </w:rPr>
  </w:style>
  <w:style w:type="character" w:styleId="IntenseReference">
    <w:name w:val="Intense Reference"/>
    <w:basedOn w:val="DefaultParagraphFont"/>
    <w:uiPriority w:val="32"/>
    <w:qFormat/>
    <w:rsid w:val="0071412E"/>
    <w:rPr>
      <w:b/>
      <w:bCs/>
      <w:smallCaps/>
      <w:color w:val="0F4761" w:themeColor="accent1" w:themeShade="BF"/>
      <w:spacing w:val="5"/>
    </w:rPr>
  </w:style>
  <w:style w:type="paragraph" w:customStyle="1" w:styleId="ExampleText">
    <w:name w:val="ExampleText"/>
    <w:basedOn w:val="Normal"/>
    <w:link w:val="ExampleTextChar"/>
    <w:qFormat/>
    <w:rsid w:val="00960B78"/>
    <w:pPr>
      <w:ind w:left="1080"/>
    </w:pPr>
  </w:style>
  <w:style w:type="character" w:customStyle="1" w:styleId="ExampleTextChar">
    <w:name w:val="ExampleText Char"/>
    <w:basedOn w:val="DefaultParagraphFont"/>
    <w:link w:val="ExampleText"/>
    <w:rsid w:val="00960B78"/>
  </w:style>
  <w:style w:type="paragraph" w:styleId="TOCHeading">
    <w:name w:val="TOC Heading"/>
    <w:basedOn w:val="Heading1"/>
    <w:next w:val="Normal"/>
    <w:uiPriority w:val="39"/>
    <w:unhideWhenUsed/>
    <w:qFormat/>
    <w:rsid w:val="007F112A"/>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7F112A"/>
    <w:pPr>
      <w:spacing w:after="100"/>
    </w:pPr>
  </w:style>
  <w:style w:type="paragraph" w:styleId="TOC2">
    <w:name w:val="toc 2"/>
    <w:basedOn w:val="Normal"/>
    <w:next w:val="Normal"/>
    <w:autoRedefine/>
    <w:uiPriority w:val="39"/>
    <w:unhideWhenUsed/>
    <w:rsid w:val="007F112A"/>
    <w:pPr>
      <w:spacing w:after="100"/>
      <w:ind w:left="240"/>
    </w:pPr>
  </w:style>
  <w:style w:type="paragraph" w:styleId="TOC3">
    <w:name w:val="toc 3"/>
    <w:basedOn w:val="Normal"/>
    <w:next w:val="Normal"/>
    <w:autoRedefine/>
    <w:uiPriority w:val="39"/>
    <w:unhideWhenUsed/>
    <w:rsid w:val="007F112A"/>
    <w:pPr>
      <w:spacing w:after="100"/>
      <w:ind w:left="480"/>
    </w:pPr>
  </w:style>
  <w:style w:type="character" w:styleId="Hyperlink">
    <w:name w:val="Hyperlink"/>
    <w:basedOn w:val="DefaultParagraphFont"/>
    <w:uiPriority w:val="99"/>
    <w:unhideWhenUsed/>
    <w:rsid w:val="007F112A"/>
    <w:rPr>
      <w:color w:val="467886" w:themeColor="hyperlink"/>
      <w:u w:val="single"/>
    </w:rPr>
  </w:style>
  <w:style w:type="paragraph" w:styleId="Header">
    <w:name w:val="header"/>
    <w:basedOn w:val="Normal"/>
    <w:link w:val="HeaderChar"/>
    <w:uiPriority w:val="99"/>
    <w:unhideWhenUsed/>
    <w:rsid w:val="00CD1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F7"/>
  </w:style>
  <w:style w:type="paragraph" w:styleId="Footer">
    <w:name w:val="footer"/>
    <w:basedOn w:val="Normal"/>
    <w:link w:val="FooterChar"/>
    <w:uiPriority w:val="99"/>
    <w:unhideWhenUsed/>
    <w:rsid w:val="00CD1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F7"/>
  </w:style>
  <w:style w:type="table" w:styleId="TableGrid">
    <w:name w:val="Table Grid"/>
    <w:basedOn w:val="TableNormal"/>
    <w:uiPriority w:val="39"/>
    <w:rsid w:val="006C7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C7C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7Colorful-Accent1">
    <w:name w:val="List Table 7 Colorful Accent 1"/>
    <w:basedOn w:val="TableNormal"/>
    <w:uiPriority w:val="52"/>
    <w:rsid w:val="006C7C3B"/>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noteText">
    <w:name w:val="footnote text"/>
    <w:basedOn w:val="Normal"/>
    <w:link w:val="FootnoteTextChar"/>
    <w:uiPriority w:val="99"/>
    <w:semiHidden/>
    <w:unhideWhenUsed/>
    <w:rsid w:val="007F7E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7E73"/>
    <w:rPr>
      <w:sz w:val="20"/>
      <w:szCs w:val="20"/>
    </w:rPr>
  </w:style>
  <w:style w:type="character" w:styleId="FootnoteReference">
    <w:name w:val="footnote reference"/>
    <w:basedOn w:val="DefaultParagraphFont"/>
    <w:uiPriority w:val="99"/>
    <w:semiHidden/>
    <w:unhideWhenUsed/>
    <w:rsid w:val="007F7E73"/>
    <w:rPr>
      <w:vertAlign w:val="superscript"/>
    </w:rPr>
  </w:style>
  <w:style w:type="table" w:styleId="GridTable1Light-Accent6">
    <w:name w:val="Grid Table 1 Light Accent 6"/>
    <w:basedOn w:val="TableNormal"/>
    <w:uiPriority w:val="46"/>
    <w:rsid w:val="00B836CB"/>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B2E30"/>
    <w:pPr>
      <w:spacing w:after="100"/>
      <w:ind w:left="720"/>
    </w:pPr>
  </w:style>
  <w:style w:type="paragraph" w:styleId="TOC5">
    <w:name w:val="toc 5"/>
    <w:basedOn w:val="Normal"/>
    <w:next w:val="Normal"/>
    <w:autoRedefine/>
    <w:uiPriority w:val="39"/>
    <w:unhideWhenUsed/>
    <w:rsid w:val="00BB2E30"/>
    <w:pPr>
      <w:spacing w:after="100"/>
      <w:ind w:left="960"/>
    </w:pPr>
  </w:style>
  <w:style w:type="paragraph" w:customStyle="1" w:styleId="inline">
    <w:name w:val="inline"/>
    <w:basedOn w:val="Normal"/>
    <w:rsid w:val="00F66E9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66E9F"/>
    <w:rPr>
      <w:b/>
      <w:bCs/>
    </w:rPr>
  </w:style>
  <w:style w:type="table" w:styleId="ListTable7Colorful-Accent4">
    <w:name w:val="List Table 7 Colorful Accent 4"/>
    <w:basedOn w:val="TableNormal"/>
    <w:uiPriority w:val="52"/>
    <w:rsid w:val="00F66E9F"/>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4173A7"/>
    <w:rPr>
      <w:color w:val="605E5C"/>
      <w:shd w:val="clear" w:color="auto" w:fill="E1DFDD"/>
    </w:rPr>
  </w:style>
  <w:style w:type="table" w:styleId="GridTable4-Accent5">
    <w:name w:val="Grid Table 4 Accent 5"/>
    <w:basedOn w:val="TableNormal"/>
    <w:uiPriority w:val="49"/>
    <w:rsid w:val="003165E0"/>
    <w:pPr>
      <w:spacing w:after="0" w:line="240" w:lineRule="auto"/>
    </w:p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styleId="GridTable4-Accent1">
    <w:name w:val="Grid Table 4 Accent 1"/>
    <w:basedOn w:val="TableNormal"/>
    <w:uiPriority w:val="49"/>
    <w:rsid w:val="00F40860"/>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NormalWeb">
    <w:name w:val="Normal (Web)"/>
    <w:basedOn w:val="Normal"/>
    <w:uiPriority w:val="99"/>
    <w:semiHidden/>
    <w:unhideWhenUsed/>
    <w:rsid w:val="00432E66"/>
    <w:rPr>
      <w:rFonts w:ascii="Times New Roman" w:hAnsi="Times New Roman" w:cs="Times New Roman"/>
    </w:rPr>
  </w:style>
  <w:style w:type="character" w:styleId="FollowedHyperlink">
    <w:name w:val="FollowedHyperlink"/>
    <w:basedOn w:val="DefaultParagraphFont"/>
    <w:uiPriority w:val="99"/>
    <w:semiHidden/>
    <w:unhideWhenUsed/>
    <w:rsid w:val="00D8443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0412">
      <w:bodyDiv w:val="1"/>
      <w:marLeft w:val="0"/>
      <w:marRight w:val="0"/>
      <w:marTop w:val="0"/>
      <w:marBottom w:val="0"/>
      <w:divBdr>
        <w:top w:val="none" w:sz="0" w:space="0" w:color="auto"/>
        <w:left w:val="none" w:sz="0" w:space="0" w:color="auto"/>
        <w:bottom w:val="none" w:sz="0" w:space="0" w:color="auto"/>
        <w:right w:val="none" w:sz="0" w:space="0" w:color="auto"/>
      </w:divBdr>
      <w:divsChild>
        <w:div w:id="1516505279">
          <w:marLeft w:val="0"/>
          <w:marRight w:val="0"/>
          <w:marTop w:val="0"/>
          <w:marBottom w:val="0"/>
          <w:divBdr>
            <w:top w:val="none" w:sz="0" w:space="0" w:color="auto"/>
            <w:left w:val="none" w:sz="0" w:space="0" w:color="auto"/>
            <w:bottom w:val="none" w:sz="0" w:space="0" w:color="auto"/>
            <w:right w:val="none" w:sz="0" w:space="0" w:color="auto"/>
          </w:divBdr>
          <w:divsChild>
            <w:div w:id="161713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84168">
      <w:bodyDiv w:val="1"/>
      <w:marLeft w:val="0"/>
      <w:marRight w:val="0"/>
      <w:marTop w:val="0"/>
      <w:marBottom w:val="0"/>
      <w:divBdr>
        <w:top w:val="none" w:sz="0" w:space="0" w:color="auto"/>
        <w:left w:val="none" w:sz="0" w:space="0" w:color="auto"/>
        <w:bottom w:val="none" w:sz="0" w:space="0" w:color="auto"/>
        <w:right w:val="none" w:sz="0" w:space="0" w:color="auto"/>
      </w:divBdr>
    </w:div>
    <w:div w:id="39785090">
      <w:bodyDiv w:val="1"/>
      <w:marLeft w:val="0"/>
      <w:marRight w:val="0"/>
      <w:marTop w:val="0"/>
      <w:marBottom w:val="0"/>
      <w:divBdr>
        <w:top w:val="none" w:sz="0" w:space="0" w:color="auto"/>
        <w:left w:val="none" w:sz="0" w:space="0" w:color="auto"/>
        <w:bottom w:val="none" w:sz="0" w:space="0" w:color="auto"/>
        <w:right w:val="none" w:sz="0" w:space="0" w:color="auto"/>
      </w:divBdr>
      <w:divsChild>
        <w:div w:id="1605186614">
          <w:marLeft w:val="0"/>
          <w:marRight w:val="0"/>
          <w:marTop w:val="0"/>
          <w:marBottom w:val="0"/>
          <w:divBdr>
            <w:top w:val="none" w:sz="0" w:space="0" w:color="auto"/>
            <w:left w:val="none" w:sz="0" w:space="0" w:color="auto"/>
            <w:bottom w:val="none" w:sz="0" w:space="0" w:color="auto"/>
            <w:right w:val="none" w:sz="0" w:space="0" w:color="auto"/>
          </w:divBdr>
          <w:divsChild>
            <w:div w:id="195390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6211">
      <w:bodyDiv w:val="1"/>
      <w:marLeft w:val="0"/>
      <w:marRight w:val="0"/>
      <w:marTop w:val="0"/>
      <w:marBottom w:val="0"/>
      <w:divBdr>
        <w:top w:val="none" w:sz="0" w:space="0" w:color="auto"/>
        <w:left w:val="none" w:sz="0" w:space="0" w:color="auto"/>
        <w:bottom w:val="none" w:sz="0" w:space="0" w:color="auto"/>
        <w:right w:val="none" w:sz="0" w:space="0" w:color="auto"/>
      </w:divBdr>
    </w:div>
    <w:div w:id="43217607">
      <w:bodyDiv w:val="1"/>
      <w:marLeft w:val="0"/>
      <w:marRight w:val="0"/>
      <w:marTop w:val="0"/>
      <w:marBottom w:val="0"/>
      <w:divBdr>
        <w:top w:val="none" w:sz="0" w:space="0" w:color="auto"/>
        <w:left w:val="none" w:sz="0" w:space="0" w:color="auto"/>
        <w:bottom w:val="none" w:sz="0" w:space="0" w:color="auto"/>
        <w:right w:val="none" w:sz="0" w:space="0" w:color="auto"/>
      </w:divBdr>
    </w:div>
    <w:div w:id="43914176">
      <w:bodyDiv w:val="1"/>
      <w:marLeft w:val="0"/>
      <w:marRight w:val="0"/>
      <w:marTop w:val="0"/>
      <w:marBottom w:val="0"/>
      <w:divBdr>
        <w:top w:val="none" w:sz="0" w:space="0" w:color="auto"/>
        <w:left w:val="none" w:sz="0" w:space="0" w:color="auto"/>
        <w:bottom w:val="none" w:sz="0" w:space="0" w:color="auto"/>
        <w:right w:val="none" w:sz="0" w:space="0" w:color="auto"/>
      </w:divBdr>
      <w:divsChild>
        <w:div w:id="336813293">
          <w:marLeft w:val="0"/>
          <w:marRight w:val="0"/>
          <w:marTop w:val="0"/>
          <w:marBottom w:val="0"/>
          <w:divBdr>
            <w:top w:val="none" w:sz="0" w:space="0" w:color="auto"/>
            <w:left w:val="none" w:sz="0" w:space="0" w:color="auto"/>
            <w:bottom w:val="none" w:sz="0" w:space="0" w:color="auto"/>
            <w:right w:val="none" w:sz="0" w:space="0" w:color="auto"/>
          </w:divBdr>
        </w:div>
      </w:divsChild>
    </w:div>
    <w:div w:id="44567007">
      <w:bodyDiv w:val="1"/>
      <w:marLeft w:val="0"/>
      <w:marRight w:val="0"/>
      <w:marTop w:val="0"/>
      <w:marBottom w:val="0"/>
      <w:divBdr>
        <w:top w:val="none" w:sz="0" w:space="0" w:color="auto"/>
        <w:left w:val="none" w:sz="0" w:space="0" w:color="auto"/>
        <w:bottom w:val="none" w:sz="0" w:space="0" w:color="auto"/>
        <w:right w:val="none" w:sz="0" w:space="0" w:color="auto"/>
      </w:divBdr>
      <w:divsChild>
        <w:div w:id="996684917">
          <w:marLeft w:val="0"/>
          <w:marRight w:val="0"/>
          <w:marTop w:val="0"/>
          <w:marBottom w:val="0"/>
          <w:divBdr>
            <w:top w:val="none" w:sz="0" w:space="0" w:color="auto"/>
            <w:left w:val="none" w:sz="0" w:space="0" w:color="auto"/>
            <w:bottom w:val="none" w:sz="0" w:space="0" w:color="auto"/>
            <w:right w:val="none" w:sz="0" w:space="0" w:color="auto"/>
          </w:divBdr>
          <w:divsChild>
            <w:div w:id="350305499">
              <w:marLeft w:val="0"/>
              <w:marRight w:val="0"/>
              <w:marTop w:val="0"/>
              <w:marBottom w:val="0"/>
              <w:divBdr>
                <w:top w:val="none" w:sz="0" w:space="0" w:color="auto"/>
                <w:left w:val="none" w:sz="0" w:space="0" w:color="auto"/>
                <w:bottom w:val="none" w:sz="0" w:space="0" w:color="auto"/>
                <w:right w:val="none" w:sz="0" w:space="0" w:color="auto"/>
              </w:divBdr>
              <w:divsChild>
                <w:div w:id="1743991207">
                  <w:marLeft w:val="0"/>
                  <w:marRight w:val="0"/>
                  <w:marTop w:val="0"/>
                  <w:marBottom w:val="0"/>
                  <w:divBdr>
                    <w:top w:val="none" w:sz="0" w:space="0" w:color="auto"/>
                    <w:left w:val="none" w:sz="0" w:space="0" w:color="auto"/>
                    <w:bottom w:val="none" w:sz="0" w:space="0" w:color="auto"/>
                    <w:right w:val="none" w:sz="0" w:space="0" w:color="auto"/>
                  </w:divBdr>
                </w:div>
                <w:div w:id="39551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70651">
      <w:bodyDiv w:val="1"/>
      <w:marLeft w:val="0"/>
      <w:marRight w:val="0"/>
      <w:marTop w:val="0"/>
      <w:marBottom w:val="0"/>
      <w:divBdr>
        <w:top w:val="none" w:sz="0" w:space="0" w:color="auto"/>
        <w:left w:val="none" w:sz="0" w:space="0" w:color="auto"/>
        <w:bottom w:val="none" w:sz="0" w:space="0" w:color="auto"/>
        <w:right w:val="none" w:sz="0" w:space="0" w:color="auto"/>
      </w:divBdr>
    </w:div>
    <w:div w:id="62459237">
      <w:bodyDiv w:val="1"/>
      <w:marLeft w:val="0"/>
      <w:marRight w:val="0"/>
      <w:marTop w:val="0"/>
      <w:marBottom w:val="0"/>
      <w:divBdr>
        <w:top w:val="none" w:sz="0" w:space="0" w:color="auto"/>
        <w:left w:val="none" w:sz="0" w:space="0" w:color="auto"/>
        <w:bottom w:val="none" w:sz="0" w:space="0" w:color="auto"/>
        <w:right w:val="none" w:sz="0" w:space="0" w:color="auto"/>
      </w:divBdr>
    </w:div>
    <w:div w:id="70977855">
      <w:bodyDiv w:val="1"/>
      <w:marLeft w:val="0"/>
      <w:marRight w:val="0"/>
      <w:marTop w:val="0"/>
      <w:marBottom w:val="0"/>
      <w:divBdr>
        <w:top w:val="none" w:sz="0" w:space="0" w:color="auto"/>
        <w:left w:val="none" w:sz="0" w:space="0" w:color="auto"/>
        <w:bottom w:val="none" w:sz="0" w:space="0" w:color="auto"/>
        <w:right w:val="none" w:sz="0" w:space="0" w:color="auto"/>
      </w:divBdr>
      <w:divsChild>
        <w:div w:id="2140567794">
          <w:marLeft w:val="0"/>
          <w:marRight w:val="0"/>
          <w:marTop w:val="0"/>
          <w:marBottom w:val="0"/>
          <w:divBdr>
            <w:top w:val="none" w:sz="0" w:space="0" w:color="auto"/>
            <w:left w:val="none" w:sz="0" w:space="0" w:color="auto"/>
            <w:bottom w:val="none" w:sz="0" w:space="0" w:color="auto"/>
            <w:right w:val="none" w:sz="0" w:space="0" w:color="auto"/>
          </w:divBdr>
        </w:div>
      </w:divsChild>
    </w:div>
    <w:div w:id="83654098">
      <w:bodyDiv w:val="1"/>
      <w:marLeft w:val="0"/>
      <w:marRight w:val="0"/>
      <w:marTop w:val="0"/>
      <w:marBottom w:val="0"/>
      <w:divBdr>
        <w:top w:val="none" w:sz="0" w:space="0" w:color="auto"/>
        <w:left w:val="none" w:sz="0" w:space="0" w:color="auto"/>
        <w:bottom w:val="none" w:sz="0" w:space="0" w:color="auto"/>
        <w:right w:val="none" w:sz="0" w:space="0" w:color="auto"/>
      </w:divBdr>
    </w:div>
    <w:div w:id="95684421">
      <w:bodyDiv w:val="1"/>
      <w:marLeft w:val="0"/>
      <w:marRight w:val="0"/>
      <w:marTop w:val="0"/>
      <w:marBottom w:val="0"/>
      <w:divBdr>
        <w:top w:val="none" w:sz="0" w:space="0" w:color="auto"/>
        <w:left w:val="none" w:sz="0" w:space="0" w:color="auto"/>
        <w:bottom w:val="none" w:sz="0" w:space="0" w:color="auto"/>
        <w:right w:val="none" w:sz="0" w:space="0" w:color="auto"/>
      </w:divBdr>
      <w:divsChild>
        <w:div w:id="1944337946">
          <w:marLeft w:val="0"/>
          <w:marRight w:val="0"/>
          <w:marTop w:val="0"/>
          <w:marBottom w:val="0"/>
          <w:divBdr>
            <w:top w:val="none" w:sz="0" w:space="0" w:color="auto"/>
            <w:left w:val="none" w:sz="0" w:space="0" w:color="auto"/>
            <w:bottom w:val="none" w:sz="0" w:space="0" w:color="auto"/>
            <w:right w:val="none" w:sz="0" w:space="0" w:color="auto"/>
          </w:divBdr>
        </w:div>
      </w:divsChild>
    </w:div>
    <w:div w:id="103958825">
      <w:bodyDiv w:val="1"/>
      <w:marLeft w:val="0"/>
      <w:marRight w:val="0"/>
      <w:marTop w:val="0"/>
      <w:marBottom w:val="0"/>
      <w:divBdr>
        <w:top w:val="none" w:sz="0" w:space="0" w:color="auto"/>
        <w:left w:val="none" w:sz="0" w:space="0" w:color="auto"/>
        <w:bottom w:val="none" w:sz="0" w:space="0" w:color="auto"/>
        <w:right w:val="none" w:sz="0" w:space="0" w:color="auto"/>
      </w:divBdr>
    </w:div>
    <w:div w:id="106506334">
      <w:bodyDiv w:val="1"/>
      <w:marLeft w:val="0"/>
      <w:marRight w:val="0"/>
      <w:marTop w:val="0"/>
      <w:marBottom w:val="0"/>
      <w:divBdr>
        <w:top w:val="none" w:sz="0" w:space="0" w:color="auto"/>
        <w:left w:val="none" w:sz="0" w:space="0" w:color="auto"/>
        <w:bottom w:val="none" w:sz="0" w:space="0" w:color="auto"/>
        <w:right w:val="none" w:sz="0" w:space="0" w:color="auto"/>
      </w:divBdr>
    </w:div>
    <w:div w:id="136997234">
      <w:bodyDiv w:val="1"/>
      <w:marLeft w:val="0"/>
      <w:marRight w:val="0"/>
      <w:marTop w:val="0"/>
      <w:marBottom w:val="0"/>
      <w:divBdr>
        <w:top w:val="none" w:sz="0" w:space="0" w:color="auto"/>
        <w:left w:val="none" w:sz="0" w:space="0" w:color="auto"/>
        <w:bottom w:val="none" w:sz="0" w:space="0" w:color="auto"/>
        <w:right w:val="none" w:sz="0" w:space="0" w:color="auto"/>
      </w:divBdr>
    </w:div>
    <w:div w:id="139033812">
      <w:bodyDiv w:val="1"/>
      <w:marLeft w:val="0"/>
      <w:marRight w:val="0"/>
      <w:marTop w:val="0"/>
      <w:marBottom w:val="0"/>
      <w:divBdr>
        <w:top w:val="none" w:sz="0" w:space="0" w:color="auto"/>
        <w:left w:val="none" w:sz="0" w:space="0" w:color="auto"/>
        <w:bottom w:val="none" w:sz="0" w:space="0" w:color="auto"/>
        <w:right w:val="none" w:sz="0" w:space="0" w:color="auto"/>
      </w:divBdr>
      <w:divsChild>
        <w:div w:id="1250042993">
          <w:marLeft w:val="0"/>
          <w:marRight w:val="0"/>
          <w:marTop w:val="0"/>
          <w:marBottom w:val="0"/>
          <w:divBdr>
            <w:top w:val="none" w:sz="0" w:space="0" w:color="auto"/>
            <w:left w:val="none" w:sz="0" w:space="0" w:color="auto"/>
            <w:bottom w:val="none" w:sz="0" w:space="0" w:color="auto"/>
            <w:right w:val="none" w:sz="0" w:space="0" w:color="auto"/>
          </w:divBdr>
        </w:div>
      </w:divsChild>
    </w:div>
    <w:div w:id="148251074">
      <w:bodyDiv w:val="1"/>
      <w:marLeft w:val="0"/>
      <w:marRight w:val="0"/>
      <w:marTop w:val="0"/>
      <w:marBottom w:val="0"/>
      <w:divBdr>
        <w:top w:val="none" w:sz="0" w:space="0" w:color="auto"/>
        <w:left w:val="none" w:sz="0" w:space="0" w:color="auto"/>
        <w:bottom w:val="none" w:sz="0" w:space="0" w:color="auto"/>
        <w:right w:val="none" w:sz="0" w:space="0" w:color="auto"/>
      </w:divBdr>
      <w:divsChild>
        <w:div w:id="984040913">
          <w:marLeft w:val="0"/>
          <w:marRight w:val="0"/>
          <w:marTop w:val="0"/>
          <w:marBottom w:val="0"/>
          <w:divBdr>
            <w:top w:val="none" w:sz="0" w:space="0" w:color="auto"/>
            <w:left w:val="none" w:sz="0" w:space="0" w:color="auto"/>
            <w:bottom w:val="none" w:sz="0" w:space="0" w:color="auto"/>
            <w:right w:val="none" w:sz="0" w:space="0" w:color="auto"/>
          </w:divBdr>
        </w:div>
      </w:divsChild>
    </w:div>
    <w:div w:id="150220790">
      <w:bodyDiv w:val="1"/>
      <w:marLeft w:val="0"/>
      <w:marRight w:val="0"/>
      <w:marTop w:val="0"/>
      <w:marBottom w:val="0"/>
      <w:divBdr>
        <w:top w:val="none" w:sz="0" w:space="0" w:color="auto"/>
        <w:left w:val="none" w:sz="0" w:space="0" w:color="auto"/>
        <w:bottom w:val="none" w:sz="0" w:space="0" w:color="auto"/>
        <w:right w:val="none" w:sz="0" w:space="0" w:color="auto"/>
      </w:divBdr>
      <w:divsChild>
        <w:div w:id="65536747">
          <w:marLeft w:val="0"/>
          <w:marRight w:val="0"/>
          <w:marTop w:val="0"/>
          <w:marBottom w:val="0"/>
          <w:divBdr>
            <w:top w:val="none" w:sz="0" w:space="0" w:color="auto"/>
            <w:left w:val="none" w:sz="0" w:space="0" w:color="auto"/>
            <w:bottom w:val="none" w:sz="0" w:space="0" w:color="auto"/>
            <w:right w:val="none" w:sz="0" w:space="0" w:color="auto"/>
          </w:divBdr>
        </w:div>
      </w:divsChild>
    </w:div>
    <w:div w:id="151257360">
      <w:bodyDiv w:val="1"/>
      <w:marLeft w:val="0"/>
      <w:marRight w:val="0"/>
      <w:marTop w:val="0"/>
      <w:marBottom w:val="0"/>
      <w:divBdr>
        <w:top w:val="none" w:sz="0" w:space="0" w:color="auto"/>
        <w:left w:val="none" w:sz="0" w:space="0" w:color="auto"/>
        <w:bottom w:val="none" w:sz="0" w:space="0" w:color="auto"/>
        <w:right w:val="none" w:sz="0" w:space="0" w:color="auto"/>
      </w:divBdr>
    </w:div>
    <w:div w:id="153420619">
      <w:bodyDiv w:val="1"/>
      <w:marLeft w:val="0"/>
      <w:marRight w:val="0"/>
      <w:marTop w:val="0"/>
      <w:marBottom w:val="0"/>
      <w:divBdr>
        <w:top w:val="none" w:sz="0" w:space="0" w:color="auto"/>
        <w:left w:val="none" w:sz="0" w:space="0" w:color="auto"/>
        <w:bottom w:val="none" w:sz="0" w:space="0" w:color="auto"/>
        <w:right w:val="none" w:sz="0" w:space="0" w:color="auto"/>
      </w:divBdr>
    </w:div>
    <w:div w:id="164326441">
      <w:bodyDiv w:val="1"/>
      <w:marLeft w:val="0"/>
      <w:marRight w:val="0"/>
      <w:marTop w:val="0"/>
      <w:marBottom w:val="0"/>
      <w:divBdr>
        <w:top w:val="none" w:sz="0" w:space="0" w:color="auto"/>
        <w:left w:val="none" w:sz="0" w:space="0" w:color="auto"/>
        <w:bottom w:val="none" w:sz="0" w:space="0" w:color="auto"/>
        <w:right w:val="none" w:sz="0" w:space="0" w:color="auto"/>
      </w:divBdr>
    </w:div>
    <w:div w:id="182205922">
      <w:bodyDiv w:val="1"/>
      <w:marLeft w:val="0"/>
      <w:marRight w:val="0"/>
      <w:marTop w:val="0"/>
      <w:marBottom w:val="0"/>
      <w:divBdr>
        <w:top w:val="none" w:sz="0" w:space="0" w:color="auto"/>
        <w:left w:val="none" w:sz="0" w:space="0" w:color="auto"/>
        <w:bottom w:val="none" w:sz="0" w:space="0" w:color="auto"/>
        <w:right w:val="none" w:sz="0" w:space="0" w:color="auto"/>
      </w:divBdr>
    </w:div>
    <w:div w:id="185028315">
      <w:bodyDiv w:val="1"/>
      <w:marLeft w:val="0"/>
      <w:marRight w:val="0"/>
      <w:marTop w:val="0"/>
      <w:marBottom w:val="0"/>
      <w:divBdr>
        <w:top w:val="none" w:sz="0" w:space="0" w:color="auto"/>
        <w:left w:val="none" w:sz="0" w:space="0" w:color="auto"/>
        <w:bottom w:val="none" w:sz="0" w:space="0" w:color="auto"/>
        <w:right w:val="none" w:sz="0" w:space="0" w:color="auto"/>
      </w:divBdr>
    </w:div>
    <w:div w:id="185102829">
      <w:bodyDiv w:val="1"/>
      <w:marLeft w:val="0"/>
      <w:marRight w:val="0"/>
      <w:marTop w:val="0"/>
      <w:marBottom w:val="0"/>
      <w:divBdr>
        <w:top w:val="none" w:sz="0" w:space="0" w:color="auto"/>
        <w:left w:val="none" w:sz="0" w:space="0" w:color="auto"/>
        <w:bottom w:val="none" w:sz="0" w:space="0" w:color="auto"/>
        <w:right w:val="none" w:sz="0" w:space="0" w:color="auto"/>
      </w:divBdr>
    </w:div>
    <w:div w:id="189688327">
      <w:bodyDiv w:val="1"/>
      <w:marLeft w:val="0"/>
      <w:marRight w:val="0"/>
      <w:marTop w:val="0"/>
      <w:marBottom w:val="0"/>
      <w:divBdr>
        <w:top w:val="none" w:sz="0" w:space="0" w:color="auto"/>
        <w:left w:val="none" w:sz="0" w:space="0" w:color="auto"/>
        <w:bottom w:val="none" w:sz="0" w:space="0" w:color="auto"/>
        <w:right w:val="none" w:sz="0" w:space="0" w:color="auto"/>
      </w:divBdr>
      <w:divsChild>
        <w:div w:id="1641375351">
          <w:marLeft w:val="0"/>
          <w:marRight w:val="0"/>
          <w:marTop w:val="0"/>
          <w:marBottom w:val="0"/>
          <w:divBdr>
            <w:top w:val="none" w:sz="0" w:space="0" w:color="auto"/>
            <w:left w:val="none" w:sz="0" w:space="0" w:color="auto"/>
            <w:bottom w:val="none" w:sz="0" w:space="0" w:color="auto"/>
            <w:right w:val="none" w:sz="0" w:space="0" w:color="auto"/>
          </w:divBdr>
          <w:divsChild>
            <w:div w:id="297994857">
              <w:marLeft w:val="0"/>
              <w:marRight w:val="0"/>
              <w:marTop w:val="0"/>
              <w:marBottom w:val="0"/>
              <w:divBdr>
                <w:top w:val="none" w:sz="0" w:space="0" w:color="auto"/>
                <w:left w:val="none" w:sz="0" w:space="0" w:color="auto"/>
                <w:bottom w:val="none" w:sz="0" w:space="0" w:color="auto"/>
                <w:right w:val="none" w:sz="0" w:space="0" w:color="auto"/>
              </w:divBdr>
              <w:divsChild>
                <w:div w:id="100467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4626">
      <w:bodyDiv w:val="1"/>
      <w:marLeft w:val="0"/>
      <w:marRight w:val="0"/>
      <w:marTop w:val="0"/>
      <w:marBottom w:val="0"/>
      <w:divBdr>
        <w:top w:val="none" w:sz="0" w:space="0" w:color="auto"/>
        <w:left w:val="none" w:sz="0" w:space="0" w:color="auto"/>
        <w:bottom w:val="none" w:sz="0" w:space="0" w:color="auto"/>
        <w:right w:val="none" w:sz="0" w:space="0" w:color="auto"/>
      </w:divBdr>
    </w:div>
    <w:div w:id="198015892">
      <w:bodyDiv w:val="1"/>
      <w:marLeft w:val="0"/>
      <w:marRight w:val="0"/>
      <w:marTop w:val="0"/>
      <w:marBottom w:val="0"/>
      <w:divBdr>
        <w:top w:val="none" w:sz="0" w:space="0" w:color="auto"/>
        <w:left w:val="none" w:sz="0" w:space="0" w:color="auto"/>
        <w:bottom w:val="none" w:sz="0" w:space="0" w:color="auto"/>
        <w:right w:val="none" w:sz="0" w:space="0" w:color="auto"/>
      </w:divBdr>
      <w:divsChild>
        <w:div w:id="305474700">
          <w:marLeft w:val="0"/>
          <w:marRight w:val="0"/>
          <w:marTop w:val="0"/>
          <w:marBottom w:val="0"/>
          <w:divBdr>
            <w:top w:val="none" w:sz="0" w:space="0" w:color="auto"/>
            <w:left w:val="none" w:sz="0" w:space="0" w:color="auto"/>
            <w:bottom w:val="none" w:sz="0" w:space="0" w:color="auto"/>
            <w:right w:val="none" w:sz="0" w:space="0" w:color="auto"/>
          </w:divBdr>
          <w:divsChild>
            <w:div w:id="1311909414">
              <w:marLeft w:val="0"/>
              <w:marRight w:val="0"/>
              <w:marTop w:val="0"/>
              <w:marBottom w:val="0"/>
              <w:divBdr>
                <w:top w:val="none" w:sz="0" w:space="0" w:color="auto"/>
                <w:left w:val="none" w:sz="0" w:space="0" w:color="auto"/>
                <w:bottom w:val="none" w:sz="0" w:space="0" w:color="auto"/>
                <w:right w:val="none" w:sz="0" w:space="0" w:color="auto"/>
              </w:divBdr>
              <w:divsChild>
                <w:div w:id="71272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274012">
      <w:bodyDiv w:val="1"/>
      <w:marLeft w:val="0"/>
      <w:marRight w:val="0"/>
      <w:marTop w:val="0"/>
      <w:marBottom w:val="0"/>
      <w:divBdr>
        <w:top w:val="none" w:sz="0" w:space="0" w:color="auto"/>
        <w:left w:val="none" w:sz="0" w:space="0" w:color="auto"/>
        <w:bottom w:val="none" w:sz="0" w:space="0" w:color="auto"/>
        <w:right w:val="none" w:sz="0" w:space="0" w:color="auto"/>
      </w:divBdr>
      <w:divsChild>
        <w:div w:id="1592080275">
          <w:marLeft w:val="0"/>
          <w:marRight w:val="0"/>
          <w:marTop w:val="0"/>
          <w:marBottom w:val="0"/>
          <w:divBdr>
            <w:top w:val="none" w:sz="0" w:space="0" w:color="auto"/>
            <w:left w:val="none" w:sz="0" w:space="0" w:color="auto"/>
            <w:bottom w:val="none" w:sz="0" w:space="0" w:color="auto"/>
            <w:right w:val="none" w:sz="0" w:space="0" w:color="auto"/>
          </w:divBdr>
          <w:divsChild>
            <w:div w:id="120679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76979">
      <w:bodyDiv w:val="1"/>
      <w:marLeft w:val="0"/>
      <w:marRight w:val="0"/>
      <w:marTop w:val="0"/>
      <w:marBottom w:val="0"/>
      <w:divBdr>
        <w:top w:val="none" w:sz="0" w:space="0" w:color="auto"/>
        <w:left w:val="none" w:sz="0" w:space="0" w:color="auto"/>
        <w:bottom w:val="none" w:sz="0" w:space="0" w:color="auto"/>
        <w:right w:val="none" w:sz="0" w:space="0" w:color="auto"/>
      </w:divBdr>
      <w:divsChild>
        <w:div w:id="579489271">
          <w:marLeft w:val="0"/>
          <w:marRight w:val="0"/>
          <w:marTop w:val="0"/>
          <w:marBottom w:val="0"/>
          <w:divBdr>
            <w:top w:val="none" w:sz="0" w:space="0" w:color="auto"/>
            <w:left w:val="none" w:sz="0" w:space="0" w:color="auto"/>
            <w:bottom w:val="none" w:sz="0" w:space="0" w:color="auto"/>
            <w:right w:val="none" w:sz="0" w:space="0" w:color="auto"/>
          </w:divBdr>
        </w:div>
      </w:divsChild>
    </w:div>
    <w:div w:id="246958469">
      <w:bodyDiv w:val="1"/>
      <w:marLeft w:val="0"/>
      <w:marRight w:val="0"/>
      <w:marTop w:val="0"/>
      <w:marBottom w:val="0"/>
      <w:divBdr>
        <w:top w:val="none" w:sz="0" w:space="0" w:color="auto"/>
        <w:left w:val="none" w:sz="0" w:space="0" w:color="auto"/>
        <w:bottom w:val="none" w:sz="0" w:space="0" w:color="auto"/>
        <w:right w:val="none" w:sz="0" w:space="0" w:color="auto"/>
      </w:divBdr>
    </w:div>
    <w:div w:id="256210892">
      <w:bodyDiv w:val="1"/>
      <w:marLeft w:val="0"/>
      <w:marRight w:val="0"/>
      <w:marTop w:val="0"/>
      <w:marBottom w:val="0"/>
      <w:divBdr>
        <w:top w:val="none" w:sz="0" w:space="0" w:color="auto"/>
        <w:left w:val="none" w:sz="0" w:space="0" w:color="auto"/>
        <w:bottom w:val="none" w:sz="0" w:space="0" w:color="auto"/>
        <w:right w:val="none" w:sz="0" w:space="0" w:color="auto"/>
      </w:divBdr>
    </w:div>
    <w:div w:id="262568328">
      <w:bodyDiv w:val="1"/>
      <w:marLeft w:val="0"/>
      <w:marRight w:val="0"/>
      <w:marTop w:val="0"/>
      <w:marBottom w:val="0"/>
      <w:divBdr>
        <w:top w:val="none" w:sz="0" w:space="0" w:color="auto"/>
        <w:left w:val="none" w:sz="0" w:space="0" w:color="auto"/>
        <w:bottom w:val="none" w:sz="0" w:space="0" w:color="auto"/>
        <w:right w:val="none" w:sz="0" w:space="0" w:color="auto"/>
      </w:divBdr>
    </w:div>
    <w:div w:id="267086373">
      <w:bodyDiv w:val="1"/>
      <w:marLeft w:val="0"/>
      <w:marRight w:val="0"/>
      <w:marTop w:val="0"/>
      <w:marBottom w:val="0"/>
      <w:divBdr>
        <w:top w:val="none" w:sz="0" w:space="0" w:color="auto"/>
        <w:left w:val="none" w:sz="0" w:space="0" w:color="auto"/>
        <w:bottom w:val="none" w:sz="0" w:space="0" w:color="auto"/>
        <w:right w:val="none" w:sz="0" w:space="0" w:color="auto"/>
      </w:divBdr>
    </w:div>
    <w:div w:id="274752986">
      <w:bodyDiv w:val="1"/>
      <w:marLeft w:val="0"/>
      <w:marRight w:val="0"/>
      <w:marTop w:val="0"/>
      <w:marBottom w:val="0"/>
      <w:divBdr>
        <w:top w:val="none" w:sz="0" w:space="0" w:color="auto"/>
        <w:left w:val="none" w:sz="0" w:space="0" w:color="auto"/>
        <w:bottom w:val="none" w:sz="0" w:space="0" w:color="auto"/>
        <w:right w:val="none" w:sz="0" w:space="0" w:color="auto"/>
      </w:divBdr>
    </w:div>
    <w:div w:id="279382798">
      <w:bodyDiv w:val="1"/>
      <w:marLeft w:val="0"/>
      <w:marRight w:val="0"/>
      <w:marTop w:val="0"/>
      <w:marBottom w:val="0"/>
      <w:divBdr>
        <w:top w:val="none" w:sz="0" w:space="0" w:color="auto"/>
        <w:left w:val="none" w:sz="0" w:space="0" w:color="auto"/>
        <w:bottom w:val="none" w:sz="0" w:space="0" w:color="auto"/>
        <w:right w:val="none" w:sz="0" w:space="0" w:color="auto"/>
      </w:divBdr>
    </w:div>
    <w:div w:id="284702772">
      <w:bodyDiv w:val="1"/>
      <w:marLeft w:val="0"/>
      <w:marRight w:val="0"/>
      <w:marTop w:val="0"/>
      <w:marBottom w:val="0"/>
      <w:divBdr>
        <w:top w:val="none" w:sz="0" w:space="0" w:color="auto"/>
        <w:left w:val="none" w:sz="0" w:space="0" w:color="auto"/>
        <w:bottom w:val="none" w:sz="0" w:space="0" w:color="auto"/>
        <w:right w:val="none" w:sz="0" w:space="0" w:color="auto"/>
      </w:divBdr>
    </w:div>
    <w:div w:id="289828834">
      <w:bodyDiv w:val="1"/>
      <w:marLeft w:val="0"/>
      <w:marRight w:val="0"/>
      <w:marTop w:val="0"/>
      <w:marBottom w:val="0"/>
      <w:divBdr>
        <w:top w:val="none" w:sz="0" w:space="0" w:color="auto"/>
        <w:left w:val="none" w:sz="0" w:space="0" w:color="auto"/>
        <w:bottom w:val="none" w:sz="0" w:space="0" w:color="auto"/>
        <w:right w:val="none" w:sz="0" w:space="0" w:color="auto"/>
      </w:divBdr>
    </w:div>
    <w:div w:id="300160665">
      <w:bodyDiv w:val="1"/>
      <w:marLeft w:val="0"/>
      <w:marRight w:val="0"/>
      <w:marTop w:val="0"/>
      <w:marBottom w:val="0"/>
      <w:divBdr>
        <w:top w:val="none" w:sz="0" w:space="0" w:color="auto"/>
        <w:left w:val="none" w:sz="0" w:space="0" w:color="auto"/>
        <w:bottom w:val="none" w:sz="0" w:space="0" w:color="auto"/>
        <w:right w:val="none" w:sz="0" w:space="0" w:color="auto"/>
      </w:divBdr>
    </w:div>
    <w:div w:id="304552244">
      <w:bodyDiv w:val="1"/>
      <w:marLeft w:val="0"/>
      <w:marRight w:val="0"/>
      <w:marTop w:val="0"/>
      <w:marBottom w:val="0"/>
      <w:divBdr>
        <w:top w:val="none" w:sz="0" w:space="0" w:color="auto"/>
        <w:left w:val="none" w:sz="0" w:space="0" w:color="auto"/>
        <w:bottom w:val="none" w:sz="0" w:space="0" w:color="auto"/>
        <w:right w:val="none" w:sz="0" w:space="0" w:color="auto"/>
      </w:divBdr>
    </w:div>
    <w:div w:id="306396571">
      <w:bodyDiv w:val="1"/>
      <w:marLeft w:val="0"/>
      <w:marRight w:val="0"/>
      <w:marTop w:val="0"/>
      <w:marBottom w:val="0"/>
      <w:divBdr>
        <w:top w:val="none" w:sz="0" w:space="0" w:color="auto"/>
        <w:left w:val="none" w:sz="0" w:space="0" w:color="auto"/>
        <w:bottom w:val="none" w:sz="0" w:space="0" w:color="auto"/>
        <w:right w:val="none" w:sz="0" w:space="0" w:color="auto"/>
      </w:divBdr>
      <w:divsChild>
        <w:div w:id="1592195">
          <w:marLeft w:val="0"/>
          <w:marRight w:val="0"/>
          <w:marTop w:val="0"/>
          <w:marBottom w:val="0"/>
          <w:divBdr>
            <w:top w:val="none" w:sz="0" w:space="0" w:color="auto"/>
            <w:left w:val="none" w:sz="0" w:space="0" w:color="auto"/>
            <w:bottom w:val="none" w:sz="0" w:space="0" w:color="auto"/>
            <w:right w:val="none" w:sz="0" w:space="0" w:color="auto"/>
          </w:divBdr>
        </w:div>
      </w:divsChild>
    </w:div>
    <w:div w:id="307629647">
      <w:bodyDiv w:val="1"/>
      <w:marLeft w:val="0"/>
      <w:marRight w:val="0"/>
      <w:marTop w:val="0"/>
      <w:marBottom w:val="0"/>
      <w:divBdr>
        <w:top w:val="none" w:sz="0" w:space="0" w:color="auto"/>
        <w:left w:val="none" w:sz="0" w:space="0" w:color="auto"/>
        <w:bottom w:val="none" w:sz="0" w:space="0" w:color="auto"/>
        <w:right w:val="none" w:sz="0" w:space="0" w:color="auto"/>
      </w:divBdr>
    </w:div>
    <w:div w:id="312220459">
      <w:bodyDiv w:val="1"/>
      <w:marLeft w:val="0"/>
      <w:marRight w:val="0"/>
      <w:marTop w:val="0"/>
      <w:marBottom w:val="0"/>
      <w:divBdr>
        <w:top w:val="none" w:sz="0" w:space="0" w:color="auto"/>
        <w:left w:val="none" w:sz="0" w:space="0" w:color="auto"/>
        <w:bottom w:val="none" w:sz="0" w:space="0" w:color="auto"/>
        <w:right w:val="none" w:sz="0" w:space="0" w:color="auto"/>
      </w:divBdr>
    </w:div>
    <w:div w:id="314722260">
      <w:bodyDiv w:val="1"/>
      <w:marLeft w:val="0"/>
      <w:marRight w:val="0"/>
      <w:marTop w:val="0"/>
      <w:marBottom w:val="0"/>
      <w:divBdr>
        <w:top w:val="none" w:sz="0" w:space="0" w:color="auto"/>
        <w:left w:val="none" w:sz="0" w:space="0" w:color="auto"/>
        <w:bottom w:val="none" w:sz="0" w:space="0" w:color="auto"/>
        <w:right w:val="none" w:sz="0" w:space="0" w:color="auto"/>
      </w:divBdr>
    </w:div>
    <w:div w:id="318383527">
      <w:bodyDiv w:val="1"/>
      <w:marLeft w:val="0"/>
      <w:marRight w:val="0"/>
      <w:marTop w:val="0"/>
      <w:marBottom w:val="0"/>
      <w:divBdr>
        <w:top w:val="none" w:sz="0" w:space="0" w:color="auto"/>
        <w:left w:val="none" w:sz="0" w:space="0" w:color="auto"/>
        <w:bottom w:val="none" w:sz="0" w:space="0" w:color="auto"/>
        <w:right w:val="none" w:sz="0" w:space="0" w:color="auto"/>
      </w:divBdr>
    </w:div>
    <w:div w:id="324013593">
      <w:bodyDiv w:val="1"/>
      <w:marLeft w:val="0"/>
      <w:marRight w:val="0"/>
      <w:marTop w:val="0"/>
      <w:marBottom w:val="0"/>
      <w:divBdr>
        <w:top w:val="none" w:sz="0" w:space="0" w:color="auto"/>
        <w:left w:val="none" w:sz="0" w:space="0" w:color="auto"/>
        <w:bottom w:val="none" w:sz="0" w:space="0" w:color="auto"/>
        <w:right w:val="none" w:sz="0" w:space="0" w:color="auto"/>
      </w:divBdr>
      <w:divsChild>
        <w:div w:id="269241290">
          <w:marLeft w:val="0"/>
          <w:marRight w:val="0"/>
          <w:marTop w:val="0"/>
          <w:marBottom w:val="0"/>
          <w:divBdr>
            <w:top w:val="none" w:sz="0" w:space="0" w:color="auto"/>
            <w:left w:val="none" w:sz="0" w:space="0" w:color="auto"/>
            <w:bottom w:val="none" w:sz="0" w:space="0" w:color="auto"/>
            <w:right w:val="none" w:sz="0" w:space="0" w:color="auto"/>
          </w:divBdr>
        </w:div>
      </w:divsChild>
    </w:div>
    <w:div w:id="350839945">
      <w:bodyDiv w:val="1"/>
      <w:marLeft w:val="0"/>
      <w:marRight w:val="0"/>
      <w:marTop w:val="0"/>
      <w:marBottom w:val="0"/>
      <w:divBdr>
        <w:top w:val="none" w:sz="0" w:space="0" w:color="auto"/>
        <w:left w:val="none" w:sz="0" w:space="0" w:color="auto"/>
        <w:bottom w:val="none" w:sz="0" w:space="0" w:color="auto"/>
        <w:right w:val="none" w:sz="0" w:space="0" w:color="auto"/>
      </w:divBdr>
    </w:div>
    <w:div w:id="351491492">
      <w:bodyDiv w:val="1"/>
      <w:marLeft w:val="0"/>
      <w:marRight w:val="0"/>
      <w:marTop w:val="0"/>
      <w:marBottom w:val="0"/>
      <w:divBdr>
        <w:top w:val="none" w:sz="0" w:space="0" w:color="auto"/>
        <w:left w:val="none" w:sz="0" w:space="0" w:color="auto"/>
        <w:bottom w:val="none" w:sz="0" w:space="0" w:color="auto"/>
        <w:right w:val="none" w:sz="0" w:space="0" w:color="auto"/>
      </w:divBdr>
    </w:div>
    <w:div w:id="352461859">
      <w:bodyDiv w:val="1"/>
      <w:marLeft w:val="0"/>
      <w:marRight w:val="0"/>
      <w:marTop w:val="0"/>
      <w:marBottom w:val="0"/>
      <w:divBdr>
        <w:top w:val="none" w:sz="0" w:space="0" w:color="auto"/>
        <w:left w:val="none" w:sz="0" w:space="0" w:color="auto"/>
        <w:bottom w:val="none" w:sz="0" w:space="0" w:color="auto"/>
        <w:right w:val="none" w:sz="0" w:space="0" w:color="auto"/>
      </w:divBdr>
    </w:div>
    <w:div w:id="356005462">
      <w:bodyDiv w:val="1"/>
      <w:marLeft w:val="0"/>
      <w:marRight w:val="0"/>
      <w:marTop w:val="0"/>
      <w:marBottom w:val="0"/>
      <w:divBdr>
        <w:top w:val="none" w:sz="0" w:space="0" w:color="auto"/>
        <w:left w:val="none" w:sz="0" w:space="0" w:color="auto"/>
        <w:bottom w:val="none" w:sz="0" w:space="0" w:color="auto"/>
        <w:right w:val="none" w:sz="0" w:space="0" w:color="auto"/>
      </w:divBdr>
    </w:div>
    <w:div w:id="357196065">
      <w:bodyDiv w:val="1"/>
      <w:marLeft w:val="0"/>
      <w:marRight w:val="0"/>
      <w:marTop w:val="0"/>
      <w:marBottom w:val="0"/>
      <w:divBdr>
        <w:top w:val="none" w:sz="0" w:space="0" w:color="auto"/>
        <w:left w:val="none" w:sz="0" w:space="0" w:color="auto"/>
        <w:bottom w:val="none" w:sz="0" w:space="0" w:color="auto"/>
        <w:right w:val="none" w:sz="0" w:space="0" w:color="auto"/>
      </w:divBdr>
    </w:div>
    <w:div w:id="359625121">
      <w:bodyDiv w:val="1"/>
      <w:marLeft w:val="0"/>
      <w:marRight w:val="0"/>
      <w:marTop w:val="0"/>
      <w:marBottom w:val="0"/>
      <w:divBdr>
        <w:top w:val="none" w:sz="0" w:space="0" w:color="auto"/>
        <w:left w:val="none" w:sz="0" w:space="0" w:color="auto"/>
        <w:bottom w:val="none" w:sz="0" w:space="0" w:color="auto"/>
        <w:right w:val="none" w:sz="0" w:space="0" w:color="auto"/>
      </w:divBdr>
      <w:divsChild>
        <w:div w:id="1691251407">
          <w:marLeft w:val="0"/>
          <w:marRight w:val="0"/>
          <w:marTop w:val="0"/>
          <w:marBottom w:val="0"/>
          <w:divBdr>
            <w:top w:val="none" w:sz="0" w:space="0" w:color="auto"/>
            <w:left w:val="none" w:sz="0" w:space="0" w:color="auto"/>
            <w:bottom w:val="none" w:sz="0" w:space="0" w:color="auto"/>
            <w:right w:val="none" w:sz="0" w:space="0" w:color="auto"/>
          </w:divBdr>
          <w:divsChild>
            <w:div w:id="43575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334661">
      <w:bodyDiv w:val="1"/>
      <w:marLeft w:val="0"/>
      <w:marRight w:val="0"/>
      <w:marTop w:val="0"/>
      <w:marBottom w:val="0"/>
      <w:divBdr>
        <w:top w:val="none" w:sz="0" w:space="0" w:color="auto"/>
        <w:left w:val="none" w:sz="0" w:space="0" w:color="auto"/>
        <w:bottom w:val="none" w:sz="0" w:space="0" w:color="auto"/>
        <w:right w:val="none" w:sz="0" w:space="0" w:color="auto"/>
      </w:divBdr>
      <w:divsChild>
        <w:div w:id="1273440763">
          <w:marLeft w:val="0"/>
          <w:marRight w:val="0"/>
          <w:marTop w:val="0"/>
          <w:marBottom w:val="0"/>
          <w:divBdr>
            <w:top w:val="none" w:sz="0" w:space="0" w:color="auto"/>
            <w:left w:val="none" w:sz="0" w:space="0" w:color="auto"/>
            <w:bottom w:val="none" w:sz="0" w:space="0" w:color="auto"/>
            <w:right w:val="none" w:sz="0" w:space="0" w:color="auto"/>
          </w:divBdr>
          <w:divsChild>
            <w:div w:id="971716500">
              <w:marLeft w:val="0"/>
              <w:marRight w:val="0"/>
              <w:marTop w:val="0"/>
              <w:marBottom w:val="0"/>
              <w:divBdr>
                <w:top w:val="none" w:sz="0" w:space="0" w:color="auto"/>
                <w:left w:val="none" w:sz="0" w:space="0" w:color="auto"/>
                <w:bottom w:val="none" w:sz="0" w:space="0" w:color="auto"/>
                <w:right w:val="none" w:sz="0" w:space="0" w:color="auto"/>
              </w:divBdr>
              <w:divsChild>
                <w:div w:id="197991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854253">
      <w:bodyDiv w:val="1"/>
      <w:marLeft w:val="0"/>
      <w:marRight w:val="0"/>
      <w:marTop w:val="0"/>
      <w:marBottom w:val="0"/>
      <w:divBdr>
        <w:top w:val="none" w:sz="0" w:space="0" w:color="auto"/>
        <w:left w:val="none" w:sz="0" w:space="0" w:color="auto"/>
        <w:bottom w:val="none" w:sz="0" w:space="0" w:color="auto"/>
        <w:right w:val="none" w:sz="0" w:space="0" w:color="auto"/>
      </w:divBdr>
      <w:divsChild>
        <w:div w:id="494881861">
          <w:marLeft w:val="0"/>
          <w:marRight w:val="0"/>
          <w:marTop w:val="0"/>
          <w:marBottom w:val="0"/>
          <w:divBdr>
            <w:top w:val="none" w:sz="0" w:space="0" w:color="auto"/>
            <w:left w:val="none" w:sz="0" w:space="0" w:color="auto"/>
            <w:bottom w:val="none" w:sz="0" w:space="0" w:color="auto"/>
            <w:right w:val="none" w:sz="0" w:space="0" w:color="auto"/>
          </w:divBdr>
          <w:divsChild>
            <w:div w:id="193084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51307">
      <w:bodyDiv w:val="1"/>
      <w:marLeft w:val="0"/>
      <w:marRight w:val="0"/>
      <w:marTop w:val="0"/>
      <w:marBottom w:val="0"/>
      <w:divBdr>
        <w:top w:val="none" w:sz="0" w:space="0" w:color="auto"/>
        <w:left w:val="none" w:sz="0" w:space="0" w:color="auto"/>
        <w:bottom w:val="none" w:sz="0" w:space="0" w:color="auto"/>
        <w:right w:val="none" w:sz="0" w:space="0" w:color="auto"/>
      </w:divBdr>
    </w:div>
    <w:div w:id="386417350">
      <w:bodyDiv w:val="1"/>
      <w:marLeft w:val="0"/>
      <w:marRight w:val="0"/>
      <w:marTop w:val="0"/>
      <w:marBottom w:val="0"/>
      <w:divBdr>
        <w:top w:val="none" w:sz="0" w:space="0" w:color="auto"/>
        <w:left w:val="none" w:sz="0" w:space="0" w:color="auto"/>
        <w:bottom w:val="none" w:sz="0" w:space="0" w:color="auto"/>
        <w:right w:val="none" w:sz="0" w:space="0" w:color="auto"/>
      </w:divBdr>
    </w:div>
    <w:div w:id="389425576">
      <w:bodyDiv w:val="1"/>
      <w:marLeft w:val="0"/>
      <w:marRight w:val="0"/>
      <w:marTop w:val="0"/>
      <w:marBottom w:val="0"/>
      <w:divBdr>
        <w:top w:val="none" w:sz="0" w:space="0" w:color="auto"/>
        <w:left w:val="none" w:sz="0" w:space="0" w:color="auto"/>
        <w:bottom w:val="none" w:sz="0" w:space="0" w:color="auto"/>
        <w:right w:val="none" w:sz="0" w:space="0" w:color="auto"/>
      </w:divBdr>
    </w:div>
    <w:div w:id="396248689">
      <w:bodyDiv w:val="1"/>
      <w:marLeft w:val="0"/>
      <w:marRight w:val="0"/>
      <w:marTop w:val="0"/>
      <w:marBottom w:val="0"/>
      <w:divBdr>
        <w:top w:val="none" w:sz="0" w:space="0" w:color="auto"/>
        <w:left w:val="none" w:sz="0" w:space="0" w:color="auto"/>
        <w:bottom w:val="none" w:sz="0" w:space="0" w:color="auto"/>
        <w:right w:val="none" w:sz="0" w:space="0" w:color="auto"/>
      </w:divBdr>
      <w:divsChild>
        <w:div w:id="2055304905">
          <w:marLeft w:val="0"/>
          <w:marRight w:val="0"/>
          <w:marTop w:val="0"/>
          <w:marBottom w:val="0"/>
          <w:divBdr>
            <w:top w:val="none" w:sz="0" w:space="0" w:color="auto"/>
            <w:left w:val="none" w:sz="0" w:space="0" w:color="auto"/>
            <w:bottom w:val="none" w:sz="0" w:space="0" w:color="auto"/>
            <w:right w:val="none" w:sz="0" w:space="0" w:color="auto"/>
          </w:divBdr>
          <w:divsChild>
            <w:div w:id="19240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99333">
      <w:bodyDiv w:val="1"/>
      <w:marLeft w:val="0"/>
      <w:marRight w:val="0"/>
      <w:marTop w:val="0"/>
      <w:marBottom w:val="0"/>
      <w:divBdr>
        <w:top w:val="none" w:sz="0" w:space="0" w:color="auto"/>
        <w:left w:val="none" w:sz="0" w:space="0" w:color="auto"/>
        <w:bottom w:val="none" w:sz="0" w:space="0" w:color="auto"/>
        <w:right w:val="none" w:sz="0" w:space="0" w:color="auto"/>
      </w:divBdr>
    </w:div>
    <w:div w:id="409347266">
      <w:bodyDiv w:val="1"/>
      <w:marLeft w:val="0"/>
      <w:marRight w:val="0"/>
      <w:marTop w:val="0"/>
      <w:marBottom w:val="0"/>
      <w:divBdr>
        <w:top w:val="none" w:sz="0" w:space="0" w:color="auto"/>
        <w:left w:val="none" w:sz="0" w:space="0" w:color="auto"/>
        <w:bottom w:val="none" w:sz="0" w:space="0" w:color="auto"/>
        <w:right w:val="none" w:sz="0" w:space="0" w:color="auto"/>
      </w:divBdr>
      <w:divsChild>
        <w:div w:id="1943995750">
          <w:marLeft w:val="0"/>
          <w:marRight w:val="0"/>
          <w:marTop w:val="0"/>
          <w:marBottom w:val="0"/>
          <w:divBdr>
            <w:top w:val="none" w:sz="0" w:space="0" w:color="auto"/>
            <w:left w:val="none" w:sz="0" w:space="0" w:color="auto"/>
            <w:bottom w:val="none" w:sz="0" w:space="0" w:color="auto"/>
            <w:right w:val="none" w:sz="0" w:space="0" w:color="auto"/>
          </w:divBdr>
        </w:div>
      </w:divsChild>
    </w:div>
    <w:div w:id="411050126">
      <w:bodyDiv w:val="1"/>
      <w:marLeft w:val="0"/>
      <w:marRight w:val="0"/>
      <w:marTop w:val="0"/>
      <w:marBottom w:val="0"/>
      <w:divBdr>
        <w:top w:val="none" w:sz="0" w:space="0" w:color="auto"/>
        <w:left w:val="none" w:sz="0" w:space="0" w:color="auto"/>
        <w:bottom w:val="none" w:sz="0" w:space="0" w:color="auto"/>
        <w:right w:val="none" w:sz="0" w:space="0" w:color="auto"/>
      </w:divBdr>
    </w:div>
    <w:div w:id="431315053">
      <w:bodyDiv w:val="1"/>
      <w:marLeft w:val="0"/>
      <w:marRight w:val="0"/>
      <w:marTop w:val="0"/>
      <w:marBottom w:val="0"/>
      <w:divBdr>
        <w:top w:val="none" w:sz="0" w:space="0" w:color="auto"/>
        <w:left w:val="none" w:sz="0" w:space="0" w:color="auto"/>
        <w:bottom w:val="none" w:sz="0" w:space="0" w:color="auto"/>
        <w:right w:val="none" w:sz="0" w:space="0" w:color="auto"/>
      </w:divBdr>
    </w:div>
    <w:div w:id="436217403">
      <w:bodyDiv w:val="1"/>
      <w:marLeft w:val="0"/>
      <w:marRight w:val="0"/>
      <w:marTop w:val="0"/>
      <w:marBottom w:val="0"/>
      <w:divBdr>
        <w:top w:val="none" w:sz="0" w:space="0" w:color="auto"/>
        <w:left w:val="none" w:sz="0" w:space="0" w:color="auto"/>
        <w:bottom w:val="none" w:sz="0" w:space="0" w:color="auto"/>
        <w:right w:val="none" w:sz="0" w:space="0" w:color="auto"/>
      </w:divBdr>
    </w:div>
    <w:div w:id="448863388">
      <w:bodyDiv w:val="1"/>
      <w:marLeft w:val="0"/>
      <w:marRight w:val="0"/>
      <w:marTop w:val="0"/>
      <w:marBottom w:val="0"/>
      <w:divBdr>
        <w:top w:val="none" w:sz="0" w:space="0" w:color="auto"/>
        <w:left w:val="none" w:sz="0" w:space="0" w:color="auto"/>
        <w:bottom w:val="none" w:sz="0" w:space="0" w:color="auto"/>
        <w:right w:val="none" w:sz="0" w:space="0" w:color="auto"/>
      </w:divBdr>
    </w:div>
    <w:div w:id="450366868">
      <w:bodyDiv w:val="1"/>
      <w:marLeft w:val="0"/>
      <w:marRight w:val="0"/>
      <w:marTop w:val="0"/>
      <w:marBottom w:val="0"/>
      <w:divBdr>
        <w:top w:val="none" w:sz="0" w:space="0" w:color="auto"/>
        <w:left w:val="none" w:sz="0" w:space="0" w:color="auto"/>
        <w:bottom w:val="none" w:sz="0" w:space="0" w:color="auto"/>
        <w:right w:val="none" w:sz="0" w:space="0" w:color="auto"/>
      </w:divBdr>
      <w:divsChild>
        <w:div w:id="1839345167">
          <w:marLeft w:val="0"/>
          <w:marRight w:val="0"/>
          <w:marTop w:val="0"/>
          <w:marBottom w:val="0"/>
          <w:divBdr>
            <w:top w:val="none" w:sz="0" w:space="0" w:color="auto"/>
            <w:left w:val="none" w:sz="0" w:space="0" w:color="auto"/>
            <w:bottom w:val="none" w:sz="0" w:space="0" w:color="auto"/>
            <w:right w:val="none" w:sz="0" w:space="0" w:color="auto"/>
          </w:divBdr>
          <w:divsChild>
            <w:div w:id="1175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803594">
      <w:bodyDiv w:val="1"/>
      <w:marLeft w:val="0"/>
      <w:marRight w:val="0"/>
      <w:marTop w:val="0"/>
      <w:marBottom w:val="0"/>
      <w:divBdr>
        <w:top w:val="none" w:sz="0" w:space="0" w:color="auto"/>
        <w:left w:val="none" w:sz="0" w:space="0" w:color="auto"/>
        <w:bottom w:val="none" w:sz="0" w:space="0" w:color="auto"/>
        <w:right w:val="none" w:sz="0" w:space="0" w:color="auto"/>
      </w:divBdr>
      <w:divsChild>
        <w:div w:id="356079846">
          <w:marLeft w:val="0"/>
          <w:marRight w:val="0"/>
          <w:marTop w:val="0"/>
          <w:marBottom w:val="0"/>
          <w:divBdr>
            <w:top w:val="none" w:sz="0" w:space="0" w:color="auto"/>
            <w:left w:val="none" w:sz="0" w:space="0" w:color="auto"/>
            <w:bottom w:val="none" w:sz="0" w:space="0" w:color="auto"/>
            <w:right w:val="none" w:sz="0" w:space="0" w:color="auto"/>
          </w:divBdr>
          <w:divsChild>
            <w:div w:id="80754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066658">
      <w:bodyDiv w:val="1"/>
      <w:marLeft w:val="0"/>
      <w:marRight w:val="0"/>
      <w:marTop w:val="0"/>
      <w:marBottom w:val="0"/>
      <w:divBdr>
        <w:top w:val="none" w:sz="0" w:space="0" w:color="auto"/>
        <w:left w:val="none" w:sz="0" w:space="0" w:color="auto"/>
        <w:bottom w:val="none" w:sz="0" w:space="0" w:color="auto"/>
        <w:right w:val="none" w:sz="0" w:space="0" w:color="auto"/>
      </w:divBdr>
    </w:div>
    <w:div w:id="457456744">
      <w:bodyDiv w:val="1"/>
      <w:marLeft w:val="0"/>
      <w:marRight w:val="0"/>
      <w:marTop w:val="0"/>
      <w:marBottom w:val="0"/>
      <w:divBdr>
        <w:top w:val="none" w:sz="0" w:space="0" w:color="auto"/>
        <w:left w:val="none" w:sz="0" w:space="0" w:color="auto"/>
        <w:bottom w:val="none" w:sz="0" w:space="0" w:color="auto"/>
        <w:right w:val="none" w:sz="0" w:space="0" w:color="auto"/>
      </w:divBdr>
    </w:div>
    <w:div w:id="459416602">
      <w:bodyDiv w:val="1"/>
      <w:marLeft w:val="0"/>
      <w:marRight w:val="0"/>
      <w:marTop w:val="0"/>
      <w:marBottom w:val="0"/>
      <w:divBdr>
        <w:top w:val="none" w:sz="0" w:space="0" w:color="auto"/>
        <w:left w:val="none" w:sz="0" w:space="0" w:color="auto"/>
        <w:bottom w:val="none" w:sz="0" w:space="0" w:color="auto"/>
        <w:right w:val="none" w:sz="0" w:space="0" w:color="auto"/>
      </w:divBdr>
      <w:divsChild>
        <w:div w:id="810369279">
          <w:marLeft w:val="0"/>
          <w:marRight w:val="0"/>
          <w:marTop w:val="0"/>
          <w:marBottom w:val="0"/>
          <w:divBdr>
            <w:top w:val="none" w:sz="0" w:space="0" w:color="auto"/>
            <w:left w:val="none" w:sz="0" w:space="0" w:color="auto"/>
            <w:bottom w:val="none" w:sz="0" w:space="0" w:color="auto"/>
            <w:right w:val="none" w:sz="0" w:space="0" w:color="auto"/>
          </w:divBdr>
          <w:divsChild>
            <w:div w:id="1446383328">
              <w:marLeft w:val="0"/>
              <w:marRight w:val="0"/>
              <w:marTop w:val="0"/>
              <w:marBottom w:val="0"/>
              <w:divBdr>
                <w:top w:val="none" w:sz="0" w:space="0" w:color="auto"/>
                <w:left w:val="none" w:sz="0" w:space="0" w:color="auto"/>
                <w:bottom w:val="none" w:sz="0" w:space="0" w:color="auto"/>
                <w:right w:val="none" w:sz="0" w:space="0" w:color="auto"/>
              </w:divBdr>
              <w:divsChild>
                <w:div w:id="140869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541362">
      <w:bodyDiv w:val="1"/>
      <w:marLeft w:val="0"/>
      <w:marRight w:val="0"/>
      <w:marTop w:val="0"/>
      <w:marBottom w:val="0"/>
      <w:divBdr>
        <w:top w:val="none" w:sz="0" w:space="0" w:color="auto"/>
        <w:left w:val="none" w:sz="0" w:space="0" w:color="auto"/>
        <w:bottom w:val="none" w:sz="0" w:space="0" w:color="auto"/>
        <w:right w:val="none" w:sz="0" w:space="0" w:color="auto"/>
      </w:divBdr>
    </w:div>
    <w:div w:id="462818463">
      <w:bodyDiv w:val="1"/>
      <w:marLeft w:val="0"/>
      <w:marRight w:val="0"/>
      <w:marTop w:val="0"/>
      <w:marBottom w:val="0"/>
      <w:divBdr>
        <w:top w:val="none" w:sz="0" w:space="0" w:color="auto"/>
        <w:left w:val="none" w:sz="0" w:space="0" w:color="auto"/>
        <w:bottom w:val="none" w:sz="0" w:space="0" w:color="auto"/>
        <w:right w:val="none" w:sz="0" w:space="0" w:color="auto"/>
      </w:divBdr>
    </w:div>
    <w:div w:id="471560940">
      <w:bodyDiv w:val="1"/>
      <w:marLeft w:val="0"/>
      <w:marRight w:val="0"/>
      <w:marTop w:val="0"/>
      <w:marBottom w:val="0"/>
      <w:divBdr>
        <w:top w:val="none" w:sz="0" w:space="0" w:color="auto"/>
        <w:left w:val="none" w:sz="0" w:space="0" w:color="auto"/>
        <w:bottom w:val="none" w:sz="0" w:space="0" w:color="auto"/>
        <w:right w:val="none" w:sz="0" w:space="0" w:color="auto"/>
      </w:divBdr>
    </w:div>
    <w:div w:id="477773111">
      <w:bodyDiv w:val="1"/>
      <w:marLeft w:val="0"/>
      <w:marRight w:val="0"/>
      <w:marTop w:val="0"/>
      <w:marBottom w:val="0"/>
      <w:divBdr>
        <w:top w:val="none" w:sz="0" w:space="0" w:color="auto"/>
        <w:left w:val="none" w:sz="0" w:space="0" w:color="auto"/>
        <w:bottom w:val="none" w:sz="0" w:space="0" w:color="auto"/>
        <w:right w:val="none" w:sz="0" w:space="0" w:color="auto"/>
      </w:divBdr>
    </w:div>
    <w:div w:id="478772505">
      <w:bodyDiv w:val="1"/>
      <w:marLeft w:val="0"/>
      <w:marRight w:val="0"/>
      <w:marTop w:val="0"/>
      <w:marBottom w:val="0"/>
      <w:divBdr>
        <w:top w:val="none" w:sz="0" w:space="0" w:color="auto"/>
        <w:left w:val="none" w:sz="0" w:space="0" w:color="auto"/>
        <w:bottom w:val="none" w:sz="0" w:space="0" w:color="auto"/>
        <w:right w:val="none" w:sz="0" w:space="0" w:color="auto"/>
      </w:divBdr>
    </w:div>
    <w:div w:id="481117212">
      <w:bodyDiv w:val="1"/>
      <w:marLeft w:val="0"/>
      <w:marRight w:val="0"/>
      <w:marTop w:val="0"/>
      <w:marBottom w:val="0"/>
      <w:divBdr>
        <w:top w:val="none" w:sz="0" w:space="0" w:color="auto"/>
        <w:left w:val="none" w:sz="0" w:space="0" w:color="auto"/>
        <w:bottom w:val="none" w:sz="0" w:space="0" w:color="auto"/>
        <w:right w:val="none" w:sz="0" w:space="0" w:color="auto"/>
      </w:divBdr>
    </w:div>
    <w:div w:id="487746560">
      <w:bodyDiv w:val="1"/>
      <w:marLeft w:val="0"/>
      <w:marRight w:val="0"/>
      <w:marTop w:val="0"/>
      <w:marBottom w:val="0"/>
      <w:divBdr>
        <w:top w:val="none" w:sz="0" w:space="0" w:color="auto"/>
        <w:left w:val="none" w:sz="0" w:space="0" w:color="auto"/>
        <w:bottom w:val="none" w:sz="0" w:space="0" w:color="auto"/>
        <w:right w:val="none" w:sz="0" w:space="0" w:color="auto"/>
      </w:divBdr>
    </w:div>
    <w:div w:id="487863903">
      <w:bodyDiv w:val="1"/>
      <w:marLeft w:val="0"/>
      <w:marRight w:val="0"/>
      <w:marTop w:val="0"/>
      <w:marBottom w:val="0"/>
      <w:divBdr>
        <w:top w:val="none" w:sz="0" w:space="0" w:color="auto"/>
        <w:left w:val="none" w:sz="0" w:space="0" w:color="auto"/>
        <w:bottom w:val="none" w:sz="0" w:space="0" w:color="auto"/>
        <w:right w:val="none" w:sz="0" w:space="0" w:color="auto"/>
      </w:divBdr>
    </w:div>
    <w:div w:id="489908168">
      <w:bodyDiv w:val="1"/>
      <w:marLeft w:val="0"/>
      <w:marRight w:val="0"/>
      <w:marTop w:val="0"/>
      <w:marBottom w:val="0"/>
      <w:divBdr>
        <w:top w:val="none" w:sz="0" w:space="0" w:color="auto"/>
        <w:left w:val="none" w:sz="0" w:space="0" w:color="auto"/>
        <w:bottom w:val="none" w:sz="0" w:space="0" w:color="auto"/>
        <w:right w:val="none" w:sz="0" w:space="0" w:color="auto"/>
      </w:divBdr>
    </w:div>
    <w:div w:id="499783650">
      <w:bodyDiv w:val="1"/>
      <w:marLeft w:val="0"/>
      <w:marRight w:val="0"/>
      <w:marTop w:val="0"/>
      <w:marBottom w:val="0"/>
      <w:divBdr>
        <w:top w:val="none" w:sz="0" w:space="0" w:color="auto"/>
        <w:left w:val="none" w:sz="0" w:space="0" w:color="auto"/>
        <w:bottom w:val="none" w:sz="0" w:space="0" w:color="auto"/>
        <w:right w:val="none" w:sz="0" w:space="0" w:color="auto"/>
      </w:divBdr>
    </w:div>
    <w:div w:id="508177117">
      <w:bodyDiv w:val="1"/>
      <w:marLeft w:val="0"/>
      <w:marRight w:val="0"/>
      <w:marTop w:val="0"/>
      <w:marBottom w:val="0"/>
      <w:divBdr>
        <w:top w:val="none" w:sz="0" w:space="0" w:color="auto"/>
        <w:left w:val="none" w:sz="0" w:space="0" w:color="auto"/>
        <w:bottom w:val="none" w:sz="0" w:space="0" w:color="auto"/>
        <w:right w:val="none" w:sz="0" w:space="0" w:color="auto"/>
      </w:divBdr>
      <w:divsChild>
        <w:div w:id="805464262">
          <w:marLeft w:val="0"/>
          <w:marRight w:val="0"/>
          <w:marTop w:val="0"/>
          <w:marBottom w:val="0"/>
          <w:divBdr>
            <w:top w:val="none" w:sz="0" w:space="0" w:color="auto"/>
            <w:left w:val="none" w:sz="0" w:space="0" w:color="auto"/>
            <w:bottom w:val="none" w:sz="0" w:space="0" w:color="auto"/>
            <w:right w:val="none" w:sz="0" w:space="0" w:color="auto"/>
          </w:divBdr>
          <w:divsChild>
            <w:div w:id="1824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97008">
      <w:bodyDiv w:val="1"/>
      <w:marLeft w:val="0"/>
      <w:marRight w:val="0"/>
      <w:marTop w:val="0"/>
      <w:marBottom w:val="0"/>
      <w:divBdr>
        <w:top w:val="none" w:sz="0" w:space="0" w:color="auto"/>
        <w:left w:val="none" w:sz="0" w:space="0" w:color="auto"/>
        <w:bottom w:val="none" w:sz="0" w:space="0" w:color="auto"/>
        <w:right w:val="none" w:sz="0" w:space="0" w:color="auto"/>
      </w:divBdr>
    </w:div>
    <w:div w:id="511336676">
      <w:bodyDiv w:val="1"/>
      <w:marLeft w:val="0"/>
      <w:marRight w:val="0"/>
      <w:marTop w:val="0"/>
      <w:marBottom w:val="0"/>
      <w:divBdr>
        <w:top w:val="none" w:sz="0" w:space="0" w:color="auto"/>
        <w:left w:val="none" w:sz="0" w:space="0" w:color="auto"/>
        <w:bottom w:val="none" w:sz="0" w:space="0" w:color="auto"/>
        <w:right w:val="none" w:sz="0" w:space="0" w:color="auto"/>
      </w:divBdr>
    </w:div>
    <w:div w:id="513954116">
      <w:bodyDiv w:val="1"/>
      <w:marLeft w:val="0"/>
      <w:marRight w:val="0"/>
      <w:marTop w:val="0"/>
      <w:marBottom w:val="0"/>
      <w:divBdr>
        <w:top w:val="none" w:sz="0" w:space="0" w:color="auto"/>
        <w:left w:val="none" w:sz="0" w:space="0" w:color="auto"/>
        <w:bottom w:val="none" w:sz="0" w:space="0" w:color="auto"/>
        <w:right w:val="none" w:sz="0" w:space="0" w:color="auto"/>
      </w:divBdr>
    </w:div>
    <w:div w:id="516038881">
      <w:bodyDiv w:val="1"/>
      <w:marLeft w:val="0"/>
      <w:marRight w:val="0"/>
      <w:marTop w:val="0"/>
      <w:marBottom w:val="0"/>
      <w:divBdr>
        <w:top w:val="none" w:sz="0" w:space="0" w:color="auto"/>
        <w:left w:val="none" w:sz="0" w:space="0" w:color="auto"/>
        <w:bottom w:val="none" w:sz="0" w:space="0" w:color="auto"/>
        <w:right w:val="none" w:sz="0" w:space="0" w:color="auto"/>
      </w:divBdr>
    </w:div>
    <w:div w:id="518474262">
      <w:bodyDiv w:val="1"/>
      <w:marLeft w:val="0"/>
      <w:marRight w:val="0"/>
      <w:marTop w:val="0"/>
      <w:marBottom w:val="0"/>
      <w:divBdr>
        <w:top w:val="none" w:sz="0" w:space="0" w:color="auto"/>
        <w:left w:val="none" w:sz="0" w:space="0" w:color="auto"/>
        <w:bottom w:val="none" w:sz="0" w:space="0" w:color="auto"/>
        <w:right w:val="none" w:sz="0" w:space="0" w:color="auto"/>
      </w:divBdr>
    </w:div>
    <w:div w:id="526062382">
      <w:bodyDiv w:val="1"/>
      <w:marLeft w:val="0"/>
      <w:marRight w:val="0"/>
      <w:marTop w:val="0"/>
      <w:marBottom w:val="0"/>
      <w:divBdr>
        <w:top w:val="none" w:sz="0" w:space="0" w:color="auto"/>
        <w:left w:val="none" w:sz="0" w:space="0" w:color="auto"/>
        <w:bottom w:val="none" w:sz="0" w:space="0" w:color="auto"/>
        <w:right w:val="none" w:sz="0" w:space="0" w:color="auto"/>
      </w:divBdr>
    </w:div>
    <w:div w:id="535460806">
      <w:bodyDiv w:val="1"/>
      <w:marLeft w:val="0"/>
      <w:marRight w:val="0"/>
      <w:marTop w:val="0"/>
      <w:marBottom w:val="0"/>
      <w:divBdr>
        <w:top w:val="none" w:sz="0" w:space="0" w:color="auto"/>
        <w:left w:val="none" w:sz="0" w:space="0" w:color="auto"/>
        <w:bottom w:val="none" w:sz="0" w:space="0" w:color="auto"/>
        <w:right w:val="none" w:sz="0" w:space="0" w:color="auto"/>
      </w:divBdr>
    </w:div>
    <w:div w:id="536160464">
      <w:bodyDiv w:val="1"/>
      <w:marLeft w:val="0"/>
      <w:marRight w:val="0"/>
      <w:marTop w:val="0"/>
      <w:marBottom w:val="0"/>
      <w:divBdr>
        <w:top w:val="none" w:sz="0" w:space="0" w:color="auto"/>
        <w:left w:val="none" w:sz="0" w:space="0" w:color="auto"/>
        <w:bottom w:val="none" w:sz="0" w:space="0" w:color="auto"/>
        <w:right w:val="none" w:sz="0" w:space="0" w:color="auto"/>
      </w:divBdr>
      <w:divsChild>
        <w:div w:id="1581597368">
          <w:marLeft w:val="0"/>
          <w:marRight w:val="0"/>
          <w:marTop w:val="0"/>
          <w:marBottom w:val="0"/>
          <w:divBdr>
            <w:top w:val="none" w:sz="0" w:space="0" w:color="auto"/>
            <w:left w:val="none" w:sz="0" w:space="0" w:color="auto"/>
            <w:bottom w:val="none" w:sz="0" w:space="0" w:color="auto"/>
            <w:right w:val="none" w:sz="0" w:space="0" w:color="auto"/>
          </w:divBdr>
          <w:divsChild>
            <w:div w:id="2860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8466">
      <w:bodyDiv w:val="1"/>
      <w:marLeft w:val="0"/>
      <w:marRight w:val="0"/>
      <w:marTop w:val="0"/>
      <w:marBottom w:val="0"/>
      <w:divBdr>
        <w:top w:val="none" w:sz="0" w:space="0" w:color="auto"/>
        <w:left w:val="none" w:sz="0" w:space="0" w:color="auto"/>
        <w:bottom w:val="none" w:sz="0" w:space="0" w:color="auto"/>
        <w:right w:val="none" w:sz="0" w:space="0" w:color="auto"/>
      </w:divBdr>
    </w:div>
    <w:div w:id="547424835">
      <w:bodyDiv w:val="1"/>
      <w:marLeft w:val="0"/>
      <w:marRight w:val="0"/>
      <w:marTop w:val="0"/>
      <w:marBottom w:val="0"/>
      <w:divBdr>
        <w:top w:val="none" w:sz="0" w:space="0" w:color="auto"/>
        <w:left w:val="none" w:sz="0" w:space="0" w:color="auto"/>
        <w:bottom w:val="none" w:sz="0" w:space="0" w:color="auto"/>
        <w:right w:val="none" w:sz="0" w:space="0" w:color="auto"/>
      </w:divBdr>
    </w:div>
    <w:div w:id="550264371">
      <w:bodyDiv w:val="1"/>
      <w:marLeft w:val="0"/>
      <w:marRight w:val="0"/>
      <w:marTop w:val="0"/>
      <w:marBottom w:val="0"/>
      <w:divBdr>
        <w:top w:val="none" w:sz="0" w:space="0" w:color="auto"/>
        <w:left w:val="none" w:sz="0" w:space="0" w:color="auto"/>
        <w:bottom w:val="none" w:sz="0" w:space="0" w:color="auto"/>
        <w:right w:val="none" w:sz="0" w:space="0" w:color="auto"/>
      </w:divBdr>
    </w:div>
    <w:div w:id="557934101">
      <w:bodyDiv w:val="1"/>
      <w:marLeft w:val="0"/>
      <w:marRight w:val="0"/>
      <w:marTop w:val="0"/>
      <w:marBottom w:val="0"/>
      <w:divBdr>
        <w:top w:val="none" w:sz="0" w:space="0" w:color="auto"/>
        <w:left w:val="none" w:sz="0" w:space="0" w:color="auto"/>
        <w:bottom w:val="none" w:sz="0" w:space="0" w:color="auto"/>
        <w:right w:val="none" w:sz="0" w:space="0" w:color="auto"/>
      </w:divBdr>
    </w:div>
    <w:div w:id="567232812">
      <w:bodyDiv w:val="1"/>
      <w:marLeft w:val="0"/>
      <w:marRight w:val="0"/>
      <w:marTop w:val="0"/>
      <w:marBottom w:val="0"/>
      <w:divBdr>
        <w:top w:val="none" w:sz="0" w:space="0" w:color="auto"/>
        <w:left w:val="none" w:sz="0" w:space="0" w:color="auto"/>
        <w:bottom w:val="none" w:sz="0" w:space="0" w:color="auto"/>
        <w:right w:val="none" w:sz="0" w:space="0" w:color="auto"/>
      </w:divBdr>
    </w:div>
    <w:div w:id="569119316">
      <w:bodyDiv w:val="1"/>
      <w:marLeft w:val="0"/>
      <w:marRight w:val="0"/>
      <w:marTop w:val="0"/>
      <w:marBottom w:val="0"/>
      <w:divBdr>
        <w:top w:val="none" w:sz="0" w:space="0" w:color="auto"/>
        <w:left w:val="none" w:sz="0" w:space="0" w:color="auto"/>
        <w:bottom w:val="none" w:sz="0" w:space="0" w:color="auto"/>
        <w:right w:val="none" w:sz="0" w:space="0" w:color="auto"/>
      </w:divBdr>
    </w:div>
    <w:div w:id="573393546">
      <w:bodyDiv w:val="1"/>
      <w:marLeft w:val="0"/>
      <w:marRight w:val="0"/>
      <w:marTop w:val="0"/>
      <w:marBottom w:val="0"/>
      <w:divBdr>
        <w:top w:val="none" w:sz="0" w:space="0" w:color="auto"/>
        <w:left w:val="none" w:sz="0" w:space="0" w:color="auto"/>
        <w:bottom w:val="none" w:sz="0" w:space="0" w:color="auto"/>
        <w:right w:val="none" w:sz="0" w:space="0" w:color="auto"/>
      </w:divBdr>
    </w:div>
    <w:div w:id="586882244">
      <w:bodyDiv w:val="1"/>
      <w:marLeft w:val="0"/>
      <w:marRight w:val="0"/>
      <w:marTop w:val="0"/>
      <w:marBottom w:val="0"/>
      <w:divBdr>
        <w:top w:val="none" w:sz="0" w:space="0" w:color="auto"/>
        <w:left w:val="none" w:sz="0" w:space="0" w:color="auto"/>
        <w:bottom w:val="none" w:sz="0" w:space="0" w:color="auto"/>
        <w:right w:val="none" w:sz="0" w:space="0" w:color="auto"/>
      </w:divBdr>
      <w:divsChild>
        <w:div w:id="1360931710">
          <w:marLeft w:val="0"/>
          <w:marRight w:val="0"/>
          <w:marTop w:val="0"/>
          <w:marBottom w:val="0"/>
          <w:divBdr>
            <w:top w:val="none" w:sz="0" w:space="0" w:color="auto"/>
            <w:left w:val="none" w:sz="0" w:space="0" w:color="auto"/>
            <w:bottom w:val="none" w:sz="0" w:space="0" w:color="auto"/>
            <w:right w:val="none" w:sz="0" w:space="0" w:color="auto"/>
          </w:divBdr>
          <w:divsChild>
            <w:div w:id="19466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748249">
      <w:bodyDiv w:val="1"/>
      <w:marLeft w:val="0"/>
      <w:marRight w:val="0"/>
      <w:marTop w:val="0"/>
      <w:marBottom w:val="0"/>
      <w:divBdr>
        <w:top w:val="none" w:sz="0" w:space="0" w:color="auto"/>
        <w:left w:val="none" w:sz="0" w:space="0" w:color="auto"/>
        <w:bottom w:val="none" w:sz="0" w:space="0" w:color="auto"/>
        <w:right w:val="none" w:sz="0" w:space="0" w:color="auto"/>
      </w:divBdr>
      <w:divsChild>
        <w:div w:id="1133014201">
          <w:marLeft w:val="0"/>
          <w:marRight w:val="0"/>
          <w:marTop w:val="0"/>
          <w:marBottom w:val="0"/>
          <w:divBdr>
            <w:top w:val="none" w:sz="0" w:space="0" w:color="auto"/>
            <w:left w:val="none" w:sz="0" w:space="0" w:color="auto"/>
            <w:bottom w:val="none" w:sz="0" w:space="0" w:color="auto"/>
            <w:right w:val="none" w:sz="0" w:space="0" w:color="auto"/>
          </w:divBdr>
        </w:div>
      </w:divsChild>
    </w:div>
    <w:div w:id="615869795">
      <w:bodyDiv w:val="1"/>
      <w:marLeft w:val="0"/>
      <w:marRight w:val="0"/>
      <w:marTop w:val="0"/>
      <w:marBottom w:val="0"/>
      <w:divBdr>
        <w:top w:val="none" w:sz="0" w:space="0" w:color="auto"/>
        <w:left w:val="none" w:sz="0" w:space="0" w:color="auto"/>
        <w:bottom w:val="none" w:sz="0" w:space="0" w:color="auto"/>
        <w:right w:val="none" w:sz="0" w:space="0" w:color="auto"/>
      </w:divBdr>
      <w:divsChild>
        <w:div w:id="64303589">
          <w:marLeft w:val="0"/>
          <w:marRight w:val="0"/>
          <w:marTop w:val="0"/>
          <w:marBottom w:val="0"/>
          <w:divBdr>
            <w:top w:val="none" w:sz="0" w:space="0" w:color="auto"/>
            <w:left w:val="none" w:sz="0" w:space="0" w:color="auto"/>
            <w:bottom w:val="none" w:sz="0" w:space="0" w:color="auto"/>
            <w:right w:val="none" w:sz="0" w:space="0" w:color="auto"/>
          </w:divBdr>
        </w:div>
      </w:divsChild>
    </w:div>
    <w:div w:id="618991759">
      <w:bodyDiv w:val="1"/>
      <w:marLeft w:val="0"/>
      <w:marRight w:val="0"/>
      <w:marTop w:val="0"/>
      <w:marBottom w:val="0"/>
      <w:divBdr>
        <w:top w:val="none" w:sz="0" w:space="0" w:color="auto"/>
        <w:left w:val="none" w:sz="0" w:space="0" w:color="auto"/>
        <w:bottom w:val="none" w:sz="0" w:space="0" w:color="auto"/>
        <w:right w:val="none" w:sz="0" w:space="0" w:color="auto"/>
      </w:divBdr>
    </w:div>
    <w:div w:id="631522259">
      <w:bodyDiv w:val="1"/>
      <w:marLeft w:val="0"/>
      <w:marRight w:val="0"/>
      <w:marTop w:val="0"/>
      <w:marBottom w:val="0"/>
      <w:divBdr>
        <w:top w:val="none" w:sz="0" w:space="0" w:color="auto"/>
        <w:left w:val="none" w:sz="0" w:space="0" w:color="auto"/>
        <w:bottom w:val="none" w:sz="0" w:space="0" w:color="auto"/>
        <w:right w:val="none" w:sz="0" w:space="0" w:color="auto"/>
      </w:divBdr>
      <w:divsChild>
        <w:div w:id="843741526">
          <w:marLeft w:val="0"/>
          <w:marRight w:val="0"/>
          <w:marTop w:val="0"/>
          <w:marBottom w:val="0"/>
          <w:divBdr>
            <w:top w:val="none" w:sz="0" w:space="0" w:color="auto"/>
            <w:left w:val="none" w:sz="0" w:space="0" w:color="auto"/>
            <w:bottom w:val="none" w:sz="0" w:space="0" w:color="auto"/>
            <w:right w:val="none" w:sz="0" w:space="0" w:color="auto"/>
          </w:divBdr>
        </w:div>
        <w:div w:id="1120875821">
          <w:marLeft w:val="0"/>
          <w:marRight w:val="0"/>
          <w:marTop w:val="0"/>
          <w:marBottom w:val="0"/>
          <w:divBdr>
            <w:top w:val="none" w:sz="0" w:space="0" w:color="auto"/>
            <w:left w:val="none" w:sz="0" w:space="0" w:color="auto"/>
            <w:bottom w:val="none" w:sz="0" w:space="0" w:color="auto"/>
            <w:right w:val="none" w:sz="0" w:space="0" w:color="auto"/>
          </w:divBdr>
        </w:div>
        <w:div w:id="1447845765">
          <w:marLeft w:val="0"/>
          <w:marRight w:val="0"/>
          <w:marTop w:val="0"/>
          <w:marBottom w:val="0"/>
          <w:divBdr>
            <w:top w:val="none" w:sz="0" w:space="0" w:color="auto"/>
            <w:left w:val="none" w:sz="0" w:space="0" w:color="auto"/>
            <w:bottom w:val="none" w:sz="0" w:space="0" w:color="auto"/>
            <w:right w:val="none" w:sz="0" w:space="0" w:color="auto"/>
          </w:divBdr>
        </w:div>
      </w:divsChild>
    </w:div>
    <w:div w:id="633875595">
      <w:bodyDiv w:val="1"/>
      <w:marLeft w:val="0"/>
      <w:marRight w:val="0"/>
      <w:marTop w:val="0"/>
      <w:marBottom w:val="0"/>
      <w:divBdr>
        <w:top w:val="none" w:sz="0" w:space="0" w:color="auto"/>
        <w:left w:val="none" w:sz="0" w:space="0" w:color="auto"/>
        <w:bottom w:val="none" w:sz="0" w:space="0" w:color="auto"/>
        <w:right w:val="none" w:sz="0" w:space="0" w:color="auto"/>
      </w:divBdr>
      <w:divsChild>
        <w:div w:id="1756365281">
          <w:marLeft w:val="0"/>
          <w:marRight w:val="0"/>
          <w:marTop w:val="0"/>
          <w:marBottom w:val="0"/>
          <w:divBdr>
            <w:top w:val="none" w:sz="0" w:space="0" w:color="auto"/>
            <w:left w:val="none" w:sz="0" w:space="0" w:color="auto"/>
            <w:bottom w:val="none" w:sz="0" w:space="0" w:color="auto"/>
            <w:right w:val="none" w:sz="0" w:space="0" w:color="auto"/>
          </w:divBdr>
        </w:div>
      </w:divsChild>
    </w:div>
    <w:div w:id="636837681">
      <w:bodyDiv w:val="1"/>
      <w:marLeft w:val="0"/>
      <w:marRight w:val="0"/>
      <w:marTop w:val="0"/>
      <w:marBottom w:val="0"/>
      <w:divBdr>
        <w:top w:val="none" w:sz="0" w:space="0" w:color="auto"/>
        <w:left w:val="none" w:sz="0" w:space="0" w:color="auto"/>
        <w:bottom w:val="none" w:sz="0" w:space="0" w:color="auto"/>
        <w:right w:val="none" w:sz="0" w:space="0" w:color="auto"/>
      </w:divBdr>
    </w:div>
    <w:div w:id="641544506">
      <w:bodyDiv w:val="1"/>
      <w:marLeft w:val="0"/>
      <w:marRight w:val="0"/>
      <w:marTop w:val="0"/>
      <w:marBottom w:val="0"/>
      <w:divBdr>
        <w:top w:val="none" w:sz="0" w:space="0" w:color="auto"/>
        <w:left w:val="none" w:sz="0" w:space="0" w:color="auto"/>
        <w:bottom w:val="none" w:sz="0" w:space="0" w:color="auto"/>
        <w:right w:val="none" w:sz="0" w:space="0" w:color="auto"/>
      </w:divBdr>
    </w:div>
    <w:div w:id="647125906">
      <w:bodyDiv w:val="1"/>
      <w:marLeft w:val="0"/>
      <w:marRight w:val="0"/>
      <w:marTop w:val="0"/>
      <w:marBottom w:val="0"/>
      <w:divBdr>
        <w:top w:val="none" w:sz="0" w:space="0" w:color="auto"/>
        <w:left w:val="none" w:sz="0" w:space="0" w:color="auto"/>
        <w:bottom w:val="none" w:sz="0" w:space="0" w:color="auto"/>
        <w:right w:val="none" w:sz="0" w:space="0" w:color="auto"/>
      </w:divBdr>
      <w:divsChild>
        <w:div w:id="368796840">
          <w:marLeft w:val="0"/>
          <w:marRight w:val="0"/>
          <w:marTop w:val="0"/>
          <w:marBottom w:val="0"/>
          <w:divBdr>
            <w:top w:val="none" w:sz="0" w:space="0" w:color="auto"/>
            <w:left w:val="none" w:sz="0" w:space="0" w:color="auto"/>
            <w:bottom w:val="none" w:sz="0" w:space="0" w:color="auto"/>
            <w:right w:val="none" w:sz="0" w:space="0" w:color="auto"/>
          </w:divBdr>
        </w:div>
      </w:divsChild>
    </w:div>
    <w:div w:id="648244419">
      <w:bodyDiv w:val="1"/>
      <w:marLeft w:val="0"/>
      <w:marRight w:val="0"/>
      <w:marTop w:val="0"/>
      <w:marBottom w:val="0"/>
      <w:divBdr>
        <w:top w:val="none" w:sz="0" w:space="0" w:color="auto"/>
        <w:left w:val="none" w:sz="0" w:space="0" w:color="auto"/>
        <w:bottom w:val="none" w:sz="0" w:space="0" w:color="auto"/>
        <w:right w:val="none" w:sz="0" w:space="0" w:color="auto"/>
      </w:divBdr>
    </w:div>
    <w:div w:id="649942723">
      <w:bodyDiv w:val="1"/>
      <w:marLeft w:val="0"/>
      <w:marRight w:val="0"/>
      <w:marTop w:val="0"/>
      <w:marBottom w:val="0"/>
      <w:divBdr>
        <w:top w:val="none" w:sz="0" w:space="0" w:color="auto"/>
        <w:left w:val="none" w:sz="0" w:space="0" w:color="auto"/>
        <w:bottom w:val="none" w:sz="0" w:space="0" w:color="auto"/>
        <w:right w:val="none" w:sz="0" w:space="0" w:color="auto"/>
      </w:divBdr>
    </w:div>
    <w:div w:id="656618018">
      <w:bodyDiv w:val="1"/>
      <w:marLeft w:val="0"/>
      <w:marRight w:val="0"/>
      <w:marTop w:val="0"/>
      <w:marBottom w:val="0"/>
      <w:divBdr>
        <w:top w:val="none" w:sz="0" w:space="0" w:color="auto"/>
        <w:left w:val="none" w:sz="0" w:space="0" w:color="auto"/>
        <w:bottom w:val="none" w:sz="0" w:space="0" w:color="auto"/>
        <w:right w:val="none" w:sz="0" w:space="0" w:color="auto"/>
      </w:divBdr>
    </w:div>
    <w:div w:id="662393205">
      <w:bodyDiv w:val="1"/>
      <w:marLeft w:val="0"/>
      <w:marRight w:val="0"/>
      <w:marTop w:val="0"/>
      <w:marBottom w:val="0"/>
      <w:divBdr>
        <w:top w:val="none" w:sz="0" w:space="0" w:color="auto"/>
        <w:left w:val="none" w:sz="0" w:space="0" w:color="auto"/>
        <w:bottom w:val="none" w:sz="0" w:space="0" w:color="auto"/>
        <w:right w:val="none" w:sz="0" w:space="0" w:color="auto"/>
      </w:divBdr>
    </w:div>
    <w:div w:id="665204375">
      <w:bodyDiv w:val="1"/>
      <w:marLeft w:val="0"/>
      <w:marRight w:val="0"/>
      <w:marTop w:val="0"/>
      <w:marBottom w:val="0"/>
      <w:divBdr>
        <w:top w:val="none" w:sz="0" w:space="0" w:color="auto"/>
        <w:left w:val="none" w:sz="0" w:space="0" w:color="auto"/>
        <w:bottom w:val="none" w:sz="0" w:space="0" w:color="auto"/>
        <w:right w:val="none" w:sz="0" w:space="0" w:color="auto"/>
      </w:divBdr>
    </w:div>
    <w:div w:id="665783568">
      <w:bodyDiv w:val="1"/>
      <w:marLeft w:val="0"/>
      <w:marRight w:val="0"/>
      <w:marTop w:val="0"/>
      <w:marBottom w:val="0"/>
      <w:divBdr>
        <w:top w:val="none" w:sz="0" w:space="0" w:color="auto"/>
        <w:left w:val="none" w:sz="0" w:space="0" w:color="auto"/>
        <w:bottom w:val="none" w:sz="0" w:space="0" w:color="auto"/>
        <w:right w:val="none" w:sz="0" w:space="0" w:color="auto"/>
      </w:divBdr>
      <w:divsChild>
        <w:div w:id="744958419">
          <w:marLeft w:val="0"/>
          <w:marRight w:val="0"/>
          <w:marTop w:val="0"/>
          <w:marBottom w:val="0"/>
          <w:divBdr>
            <w:top w:val="none" w:sz="0" w:space="0" w:color="auto"/>
            <w:left w:val="none" w:sz="0" w:space="0" w:color="auto"/>
            <w:bottom w:val="none" w:sz="0" w:space="0" w:color="auto"/>
            <w:right w:val="none" w:sz="0" w:space="0" w:color="auto"/>
          </w:divBdr>
          <w:divsChild>
            <w:div w:id="12250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2114">
      <w:bodyDiv w:val="1"/>
      <w:marLeft w:val="0"/>
      <w:marRight w:val="0"/>
      <w:marTop w:val="0"/>
      <w:marBottom w:val="0"/>
      <w:divBdr>
        <w:top w:val="none" w:sz="0" w:space="0" w:color="auto"/>
        <w:left w:val="none" w:sz="0" w:space="0" w:color="auto"/>
        <w:bottom w:val="none" w:sz="0" w:space="0" w:color="auto"/>
        <w:right w:val="none" w:sz="0" w:space="0" w:color="auto"/>
      </w:divBdr>
    </w:div>
    <w:div w:id="669481588">
      <w:bodyDiv w:val="1"/>
      <w:marLeft w:val="0"/>
      <w:marRight w:val="0"/>
      <w:marTop w:val="0"/>
      <w:marBottom w:val="0"/>
      <w:divBdr>
        <w:top w:val="none" w:sz="0" w:space="0" w:color="auto"/>
        <w:left w:val="none" w:sz="0" w:space="0" w:color="auto"/>
        <w:bottom w:val="none" w:sz="0" w:space="0" w:color="auto"/>
        <w:right w:val="none" w:sz="0" w:space="0" w:color="auto"/>
      </w:divBdr>
    </w:div>
    <w:div w:id="689382303">
      <w:bodyDiv w:val="1"/>
      <w:marLeft w:val="0"/>
      <w:marRight w:val="0"/>
      <w:marTop w:val="0"/>
      <w:marBottom w:val="0"/>
      <w:divBdr>
        <w:top w:val="none" w:sz="0" w:space="0" w:color="auto"/>
        <w:left w:val="none" w:sz="0" w:space="0" w:color="auto"/>
        <w:bottom w:val="none" w:sz="0" w:space="0" w:color="auto"/>
        <w:right w:val="none" w:sz="0" w:space="0" w:color="auto"/>
      </w:divBdr>
    </w:div>
    <w:div w:id="705640199">
      <w:bodyDiv w:val="1"/>
      <w:marLeft w:val="0"/>
      <w:marRight w:val="0"/>
      <w:marTop w:val="0"/>
      <w:marBottom w:val="0"/>
      <w:divBdr>
        <w:top w:val="none" w:sz="0" w:space="0" w:color="auto"/>
        <w:left w:val="none" w:sz="0" w:space="0" w:color="auto"/>
        <w:bottom w:val="none" w:sz="0" w:space="0" w:color="auto"/>
        <w:right w:val="none" w:sz="0" w:space="0" w:color="auto"/>
      </w:divBdr>
      <w:divsChild>
        <w:div w:id="660692756">
          <w:marLeft w:val="0"/>
          <w:marRight w:val="0"/>
          <w:marTop w:val="0"/>
          <w:marBottom w:val="0"/>
          <w:divBdr>
            <w:top w:val="none" w:sz="0" w:space="0" w:color="auto"/>
            <w:left w:val="none" w:sz="0" w:space="0" w:color="auto"/>
            <w:bottom w:val="none" w:sz="0" w:space="0" w:color="auto"/>
            <w:right w:val="none" w:sz="0" w:space="0" w:color="auto"/>
          </w:divBdr>
        </w:div>
      </w:divsChild>
    </w:div>
    <w:div w:id="713584885">
      <w:bodyDiv w:val="1"/>
      <w:marLeft w:val="0"/>
      <w:marRight w:val="0"/>
      <w:marTop w:val="0"/>
      <w:marBottom w:val="0"/>
      <w:divBdr>
        <w:top w:val="none" w:sz="0" w:space="0" w:color="auto"/>
        <w:left w:val="none" w:sz="0" w:space="0" w:color="auto"/>
        <w:bottom w:val="none" w:sz="0" w:space="0" w:color="auto"/>
        <w:right w:val="none" w:sz="0" w:space="0" w:color="auto"/>
      </w:divBdr>
      <w:divsChild>
        <w:div w:id="1082024768">
          <w:marLeft w:val="0"/>
          <w:marRight w:val="0"/>
          <w:marTop w:val="0"/>
          <w:marBottom w:val="0"/>
          <w:divBdr>
            <w:top w:val="none" w:sz="0" w:space="0" w:color="auto"/>
            <w:left w:val="none" w:sz="0" w:space="0" w:color="auto"/>
            <w:bottom w:val="none" w:sz="0" w:space="0" w:color="auto"/>
            <w:right w:val="none" w:sz="0" w:space="0" w:color="auto"/>
          </w:divBdr>
          <w:divsChild>
            <w:div w:id="14310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402824">
      <w:bodyDiv w:val="1"/>
      <w:marLeft w:val="0"/>
      <w:marRight w:val="0"/>
      <w:marTop w:val="0"/>
      <w:marBottom w:val="0"/>
      <w:divBdr>
        <w:top w:val="none" w:sz="0" w:space="0" w:color="auto"/>
        <w:left w:val="none" w:sz="0" w:space="0" w:color="auto"/>
        <w:bottom w:val="none" w:sz="0" w:space="0" w:color="auto"/>
        <w:right w:val="none" w:sz="0" w:space="0" w:color="auto"/>
      </w:divBdr>
    </w:div>
    <w:div w:id="723602053">
      <w:bodyDiv w:val="1"/>
      <w:marLeft w:val="0"/>
      <w:marRight w:val="0"/>
      <w:marTop w:val="0"/>
      <w:marBottom w:val="0"/>
      <w:divBdr>
        <w:top w:val="none" w:sz="0" w:space="0" w:color="auto"/>
        <w:left w:val="none" w:sz="0" w:space="0" w:color="auto"/>
        <w:bottom w:val="none" w:sz="0" w:space="0" w:color="auto"/>
        <w:right w:val="none" w:sz="0" w:space="0" w:color="auto"/>
      </w:divBdr>
    </w:div>
    <w:div w:id="724915952">
      <w:bodyDiv w:val="1"/>
      <w:marLeft w:val="0"/>
      <w:marRight w:val="0"/>
      <w:marTop w:val="0"/>
      <w:marBottom w:val="0"/>
      <w:divBdr>
        <w:top w:val="none" w:sz="0" w:space="0" w:color="auto"/>
        <w:left w:val="none" w:sz="0" w:space="0" w:color="auto"/>
        <w:bottom w:val="none" w:sz="0" w:space="0" w:color="auto"/>
        <w:right w:val="none" w:sz="0" w:space="0" w:color="auto"/>
      </w:divBdr>
    </w:div>
    <w:div w:id="726343508">
      <w:bodyDiv w:val="1"/>
      <w:marLeft w:val="0"/>
      <w:marRight w:val="0"/>
      <w:marTop w:val="0"/>
      <w:marBottom w:val="0"/>
      <w:divBdr>
        <w:top w:val="none" w:sz="0" w:space="0" w:color="auto"/>
        <w:left w:val="none" w:sz="0" w:space="0" w:color="auto"/>
        <w:bottom w:val="none" w:sz="0" w:space="0" w:color="auto"/>
        <w:right w:val="none" w:sz="0" w:space="0" w:color="auto"/>
      </w:divBdr>
      <w:divsChild>
        <w:div w:id="1553929055">
          <w:marLeft w:val="0"/>
          <w:marRight w:val="0"/>
          <w:marTop w:val="0"/>
          <w:marBottom w:val="0"/>
          <w:divBdr>
            <w:top w:val="none" w:sz="0" w:space="0" w:color="auto"/>
            <w:left w:val="none" w:sz="0" w:space="0" w:color="auto"/>
            <w:bottom w:val="none" w:sz="0" w:space="0" w:color="auto"/>
            <w:right w:val="none" w:sz="0" w:space="0" w:color="auto"/>
          </w:divBdr>
          <w:divsChild>
            <w:div w:id="137141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18865">
      <w:bodyDiv w:val="1"/>
      <w:marLeft w:val="0"/>
      <w:marRight w:val="0"/>
      <w:marTop w:val="0"/>
      <w:marBottom w:val="0"/>
      <w:divBdr>
        <w:top w:val="none" w:sz="0" w:space="0" w:color="auto"/>
        <w:left w:val="none" w:sz="0" w:space="0" w:color="auto"/>
        <w:bottom w:val="none" w:sz="0" w:space="0" w:color="auto"/>
        <w:right w:val="none" w:sz="0" w:space="0" w:color="auto"/>
      </w:divBdr>
    </w:div>
    <w:div w:id="757024618">
      <w:bodyDiv w:val="1"/>
      <w:marLeft w:val="0"/>
      <w:marRight w:val="0"/>
      <w:marTop w:val="0"/>
      <w:marBottom w:val="0"/>
      <w:divBdr>
        <w:top w:val="none" w:sz="0" w:space="0" w:color="auto"/>
        <w:left w:val="none" w:sz="0" w:space="0" w:color="auto"/>
        <w:bottom w:val="none" w:sz="0" w:space="0" w:color="auto"/>
        <w:right w:val="none" w:sz="0" w:space="0" w:color="auto"/>
      </w:divBdr>
      <w:divsChild>
        <w:div w:id="1199666325">
          <w:marLeft w:val="0"/>
          <w:marRight w:val="0"/>
          <w:marTop w:val="0"/>
          <w:marBottom w:val="0"/>
          <w:divBdr>
            <w:top w:val="none" w:sz="0" w:space="0" w:color="auto"/>
            <w:left w:val="none" w:sz="0" w:space="0" w:color="auto"/>
            <w:bottom w:val="none" w:sz="0" w:space="0" w:color="auto"/>
            <w:right w:val="none" w:sz="0" w:space="0" w:color="auto"/>
          </w:divBdr>
          <w:divsChild>
            <w:div w:id="193470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037820">
      <w:bodyDiv w:val="1"/>
      <w:marLeft w:val="0"/>
      <w:marRight w:val="0"/>
      <w:marTop w:val="0"/>
      <w:marBottom w:val="0"/>
      <w:divBdr>
        <w:top w:val="none" w:sz="0" w:space="0" w:color="auto"/>
        <w:left w:val="none" w:sz="0" w:space="0" w:color="auto"/>
        <w:bottom w:val="none" w:sz="0" w:space="0" w:color="auto"/>
        <w:right w:val="none" w:sz="0" w:space="0" w:color="auto"/>
      </w:divBdr>
    </w:div>
    <w:div w:id="768114237">
      <w:bodyDiv w:val="1"/>
      <w:marLeft w:val="0"/>
      <w:marRight w:val="0"/>
      <w:marTop w:val="0"/>
      <w:marBottom w:val="0"/>
      <w:divBdr>
        <w:top w:val="none" w:sz="0" w:space="0" w:color="auto"/>
        <w:left w:val="none" w:sz="0" w:space="0" w:color="auto"/>
        <w:bottom w:val="none" w:sz="0" w:space="0" w:color="auto"/>
        <w:right w:val="none" w:sz="0" w:space="0" w:color="auto"/>
      </w:divBdr>
    </w:div>
    <w:div w:id="769737938">
      <w:bodyDiv w:val="1"/>
      <w:marLeft w:val="0"/>
      <w:marRight w:val="0"/>
      <w:marTop w:val="0"/>
      <w:marBottom w:val="0"/>
      <w:divBdr>
        <w:top w:val="none" w:sz="0" w:space="0" w:color="auto"/>
        <w:left w:val="none" w:sz="0" w:space="0" w:color="auto"/>
        <w:bottom w:val="none" w:sz="0" w:space="0" w:color="auto"/>
        <w:right w:val="none" w:sz="0" w:space="0" w:color="auto"/>
      </w:divBdr>
    </w:div>
    <w:div w:id="773011433">
      <w:bodyDiv w:val="1"/>
      <w:marLeft w:val="0"/>
      <w:marRight w:val="0"/>
      <w:marTop w:val="0"/>
      <w:marBottom w:val="0"/>
      <w:divBdr>
        <w:top w:val="none" w:sz="0" w:space="0" w:color="auto"/>
        <w:left w:val="none" w:sz="0" w:space="0" w:color="auto"/>
        <w:bottom w:val="none" w:sz="0" w:space="0" w:color="auto"/>
        <w:right w:val="none" w:sz="0" w:space="0" w:color="auto"/>
      </w:divBdr>
    </w:div>
    <w:div w:id="781464205">
      <w:bodyDiv w:val="1"/>
      <w:marLeft w:val="0"/>
      <w:marRight w:val="0"/>
      <w:marTop w:val="0"/>
      <w:marBottom w:val="0"/>
      <w:divBdr>
        <w:top w:val="none" w:sz="0" w:space="0" w:color="auto"/>
        <w:left w:val="none" w:sz="0" w:space="0" w:color="auto"/>
        <w:bottom w:val="none" w:sz="0" w:space="0" w:color="auto"/>
        <w:right w:val="none" w:sz="0" w:space="0" w:color="auto"/>
      </w:divBdr>
    </w:div>
    <w:div w:id="789401331">
      <w:bodyDiv w:val="1"/>
      <w:marLeft w:val="0"/>
      <w:marRight w:val="0"/>
      <w:marTop w:val="0"/>
      <w:marBottom w:val="0"/>
      <w:divBdr>
        <w:top w:val="none" w:sz="0" w:space="0" w:color="auto"/>
        <w:left w:val="none" w:sz="0" w:space="0" w:color="auto"/>
        <w:bottom w:val="none" w:sz="0" w:space="0" w:color="auto"/>
        <w:right w:val="none" w:sz="0" w:space="0" w:color="auto"/>
      </w:divBdr>
    </w:div>
    <w:div w:id="791636279">
      <w:bodyDiv w:val="1"/>
      <w:marLeft w:val="0"/>
      <w:marRight w:val="0"/>
      <w:marTop w:val="0"/>
      <w:marBottom w:val="0"/>
      <w:divBdr>
        <w:top w:val="none" w:sz="0" w:space="0" w:color="auto"/>
        <w:left w:val="none" w:sz="0" w:space="0" w:color="auto"/>
        <w:bottom w:val="none" w:sz="0" w:space="0" w:color="auto"/>
        <w:right w:val="none" w:sz="0" w:space="0" w:color="auto"/>
      </w:divBdr>
    </w:div>
    <w:div w:id="795411031">
      <w:bodyDiv w:val="1"/>
      <w:marLeft w:val="0"/>
      <w:marRight w:val="0"/>
      <w:marTop w:val="0"/>
      <w:marBottom w:val="0"/>
      <w:divBdr>
        <w:top w:val="none" w:sz="0" w:space="0" w:color="auto"/>
        <w:left w:val="none" w:sz="0" w:space="0" w:color="auto"/>
        <w:bottom w:val="none" w:sz="0" w:space="0" w:color="auto"/>
        <w:right w:val="none" w:sz="0" w:space="0" w:color="auto"/>
      </w:divBdr>
    </w:div>
    <w:div w:id="799614506">
      <w:bodyDiv w:val="1"/>
      <w:marLeft w:val="0"/>
      <w:marRight w:val="0"/>
      <w:marTop w:val="0"/>
      <w:marBottom w:val="0"/>
      <w:divBdr>
        <w:top w:val="none" w:sz="0" w:space="0" w:color="auto"/>
        <w:left w:val="none" w:sz="0" w:space="0" w:color="auto"/>
        <w:bottom w:val="none" w:sz="0" w:space="0" w:color="auto"/>
        <w:right w:val="none" w:sz="0" w:space="0" w:color="auto"/>
      </w:divBdr>
      <w:divsChild>
        <w:div w:id="1386946100">
          <w:marLeft w:val="0"/>
          <w:marRight w:val="0"/>
          <w:marTop w:val="0"/>
          <w:marBottom w:val="0"/>
          <w:divBdr>
            <w:top w:val="none" w:sz="0" w:space="0" w:color="auto"/>
            <w:left w:val="none" w:sz="0" w:space="0" w:color="auto"/>
            <w:bottom w:val="none" w:sz="0" w:space="0" w:color="auto"/>
            <w:right w:val="none" w:sz="0" w:space="0" w:color="auto"/>
          </w:divBdr>
        </w:div>
      </w:divsChild>
    </w:div>
    <w:div w:id="805706655">
      <w:bodyDiv w:val="1"/>
      <w:marLeft w:val="0"/>
      <w:marRight w:val="0"/>
      <w:marTop w:val="0"/>
      <w:marBottom w:val="0"/>
      <w:divBdr>
        <w:top w:val="none" w:sz="0" w:space="0" w:color="auto"/>
        <w:left w:val="none" w:sz="0" w:space="0" w:color="auto"/>
        <w:bottom w:val="none" w:sz="0" w:space="0" w:color="auto"/>
        <w:right w:val="none" w:sz="0" w:space="0" w:color="auto"/>
      </w:divBdr>
    </w:div>
    <w:div w:id="814688484">
      <w:bodyDiv w:val="1"/>
      <w:marLeft w:val="0"/>
      <w:marRight w:val="0"/>
      <w:marTop w:val="0"/>
      <w:marBottom w:val="0"/>
      <w:divBdr>
        <w:top w:val="none" w:sz="0" w:space="0" w:color="auto"/>
        <w:left w:val="none" w:sz="0" w:space="0" w:color="auto"/>
        <w:bottom w:val="none" w:sz="0" w:space="0" w:color="auto"/>
        <w:right w:val="none" w:sz="0" w:space="0" w:color="auto"/>
      </w:divBdr>
      <w:divsChild>
        <w:div w:id="1376002398">
          <w:marLeft w:val="0"/>
          <w:marRight w:val="0"/>
          <w:marTop w:val="0"/>
          <w:marBottom w:val="0"/>
          <w:divBdr>
            <w:top w:val="none" w:sz="0" w:space="0" w:color="auto"/>
            <w:left w:val="none" w:sz="0" w:space="0" w:color="auto"/>
            <w:bottom w:val="none" w:sz="0" w:space="0" w:color="auto"/>
            <w:right w:val="none" w:sz="0" w:space="0" w:color="auto"/>
          </w:divBdr>
          <w:divsChild>
            <w:div w:id="51369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498440">
      <w:bodyDiv w:val="1"/>
      <w:marLeft w:val="0"/>
      <w:marRight w:val="0"/>
      <w:marTop w:val="0"/>
      <w:marBottom w:val="0"/>
      <w:divBdr>
        <w:top w:val="none" w:sz="0" w:space="0" w:color="auto"/>
        <w:left w:val="none" w:sz="0" w:space="0" w:color="auto"/>
        <w:bottom w:val="none" w:sz="0" w:space="0" w:color="auto"/>
        <w:right w:val="none" w:sz="0" w:space="0" w:color="auto"/>
      </w:divBdr>
    </w:div>
    <w:div w:id="823854709">
      <w:bodyDiv w:val="1"/>
      <w:marLeft w:val="0"/>
      <w:marRight w:val="0"/>
      <w:marTop w:val="0"/>
      <w:marBottom w:val="0"/>
      <w:divBdr>
        <w:top w:val="none" w:sz="0" w:space="0" w:color="auto"/>
        <w:left w:val="none" w:sz="0" w:space="0" w:color="auto"/>
        <w:bottom w:val="none" w:sz="0" w:space="0" w:color="auto"/>
        <w:right w:val="none" w:sz="0" w:space="0" w:color="auto"/>
      </w:divBdr>
      <w:divsChild>
        <w:div w:id="970866113">
          <w:marLeft w:val="0"/>
          <w:marRight w:val="0"/>
          <w:marTop w:val="0"/>
          <w:marBottom w:val="0"/>
          <w:divBdr>
            <w:top w:val="none" w:sz="0" w:space="0" w:color="auto"/>
            <w:left w:val="none" w:sz="0" w:space="0" w:color="auto"/>
            <w:bottom w:val="none" w:sz="0" w:space="0" w:color="auto"/>
            <w:right w:val="none" w:sz="0" w:space="0" w:color="auto"/>
          </w:divBdr>
        </w:div>
      </w:divsChild>
    </w:div>
    <w:div w:id="824857940">
      <w:bodyDiv w:val="1"/>
      <w:marLeft w:val="0"/>
      <w:marRight w:val="0"/>
      <w:marTop w:val="0"/>
      <w:marBottom w:val="0"/>
      <w:divBdr>
        <w:top w:val="none" w:sz="0" w:space="0" w:color="auto"/>
        <w:left w:val="none" w:sz="0" w:space="0" w:color="auto"/>
        <w:bottom w:val="none" w:sz="0" w:space="0" w:color="auto"/>
        <w:right w:val="none" w:sz="0" w:space="0" w:color="auto"/>
      </w:divBdr>
    </w:div>
    <w:div w:id="831749957">
      <w:bodyDiv w:val="1"/>
      <w:marLeft w:val="0"/>
      <w:marRight w:val="0"/>
      <w:marTop w:val="0"/>
      <w:marBottom w:val="0"/>
      <w:divBdr>
        <w:top w:val="none" w:sz="0" w:space="0" w:color="auto"/>
        <w:left w:val="none" w:sz="0" w:space="0" w:color="auto"/>
        <w:bottom w:val="none" w:sz="0" w:space="0" w:color="auto"/>
        <w:right w:val="none" w:sz="0" w:space="0" w:color="auto"/>
      </w:divBdr>
      <w:divsChild>
        <w:div w:id="1890992924">
          <w:marLeft w:val="0"/>
          <w:marRight w:val="0"/>
          <w:marTop w:val="0"/>
          <w:marBottom w:val="0"/>
          <w:divBdr>
            <w:top w:val="none" w:sz="0" w:space="0" w:color="auto"/>
            <w:left w:val="none" w:sz="0" w:space="0" w:color="auto"/>
            <w:bottom w:val="none" w:sz="0" w:space="0" w:color="auto"/>
            <w:right w:val="none" w:sz="0" w:space="0" w:color="auto"/>
          </w:divBdr>
        </w:div>
      </w:divsChild>
    </w:div>
    <w:div w:id="844515147">
      <w:bodyDiv w:val="1"/>
      <w:marLeft w:val="0"/>
      <w:marRight w:val="0"/>
      <w:marTop w:val="0"/>
      <w:marBottom w:val="0"/>
      <w:divBdr>
        <w:top w:val="none" w:sz="0" w:space="0" w:color="auto"/>
        <w:left w:val="none" w:sz="0" w:space="0" w:color="auto"/>
        <w:bottom w:val="none" w:sz="0" w:space="0" w:color="auto"/>
        <w:right w:val="none" w:sz="0" w:space="0" w:color="auto"/>
      </w:divBdr>
    </w:div>
    <w:div w:id="846797483">
      <w:bodyDiv w:val="1"/>
      <w:marLeft w:val="0"/>
      <w:marRight w:val="0"/>
      <w:marTop w:val="0"/>
      <w:marBottom w:val="0"/>
      <w:divBdr>
        <w:top w:val="none" w:sz="0" w:space="0" w:color="auto"/>
        <w:left w:val="none" w:sz="0" w:space="0" w:color="auto"/>
        <w:bottom w:val="none" w:sz="0" w:space="0" w:color="auto"/>
        <w:right w:val="none" w:sz="0" w:space="0" w:color="auto"/>
      </w:divBdr>
      <w:divsChild>
        <w:div w:id="1435202493">
          <w:marLeft w:val="0"/>
          <w:marRight w:val="0"/>
          <w:marTop w:val="0"/>
          <w:marBottom w:val="0"/>
          <w:divBdr>
            <w:top w:val="none" w:sz="0" w:space="0" w:color="auto"/>
            <w:left w:val="none" w:sz="0" w:space="0" w:color="auto"/>
            <w:bottom w:val="none" w:sz="0" w:space="0" w:color="auto"/>
            <w:right w:val="none" w:sz="0" w:space="0" w:color="auto"/>
          </w:divBdr>
          <w:divsChild>
            <w:div w:id="18089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92400">
      <w:bodyDiv w:val="1"/>
      <w:marLeft w:val="0"/>
      <w:marRight w:val="0"/>
      <w:marTop w:val="0"/>
      <w:marBottom w:val="0"/>
      <w:divBdr>
        <w:top w:val="none" w:sz="0" w:space="0" w:color="auto"/>
        <w:left w:val="none" w:sz="0" w:space="0" w:color="auto"/>
        <w:bottom w:val="none" w:sz="0" w:space="0" w:color="auto"/>
        <w:right w:val="none" w:sz="0" w:space="0" w:color="auto"/>
      </w:divBdr>
    </w:div>
    <w:div w:id="865408661">
      <w:bodyDiv w:val="1"/>
      <w:marLeft w:val="0"/>
      <w:marRight w:val="0"/>
      <w:marTop w:val="0"/>
      <w:marBottom w:val="0"/>
      <w:divBdr>
        <w:top w:val="none" w:sz="0" w:space="0" w:color="auto"/>
        <w:left w:val="none" w:sz="0" w:space="0" w:color="auto"/>
        <w:bottom w:val="none" w:sz="0" w:space="0" w:color="auto"/>
        <w:right w:val="none" w:sz="0" w:space="0" w:color="auto"/>
      </w:divBdr>
      <w:divsChild>
        <w:div w:id="1640265254">
          <w:marLeft w:val="0"/>
          <w:marRight w:val="0"/>
          <w:marTop w:val="0"/>
          <w:marBottom w:val="0"/>
          <w:divBdr>
            <w:top w:val="none" w:sz="0" w:space="0" w:color="auto"/>
            <w:left w:val="none" w:sz="0" w:space="0" w:color="auto"/>
            <w:bottom w:val="none" w:sz="0" w:space="0" w:color="auto"/>
            <w:right w:val="none" w:sz="0" w:space="0" w:color="auto"/>
          </w:divBdr>
        </w:div>
      </w:divsChild>
    </w:div>
    <w:div w:id="867910282">
      <w:bodyDiv w:val="1"/>
      <w:marLeft w:val="0"/>
      <w:marRight w:val="0"/>
      <w:marTop w:val="0"/>
      <w:marBottom w:val="0"/>
      <w:divBdr>
        <w:top w:val="none" w:sz="0" w:space="0" w:color="auto"/>
        <w:left w:val="none" w:sz="0" w:space="0" w:color="auto"/>
        <w:bottom w:val="none" w:sz="0" w:space="0" w:color="auto"/>
        <w:right w:val="none" w:sz="0" w:space="0" w:color="auto"/>
      </w:divBdr>
    </w:div>
    <w:div w:id="869798095">
      <w:bodyDiv w:val="1"/>
      <w:marLeft w:val="0"/>
      <w:marRight w:val="0"/>
      <w:marTop w:val="0"/>
      <w:marBottom w:val="0"/>
      <w:divBdr>
        <w:top w:val="none" w:sz="0" w:space="0" w:color="auto"/>
        <w:left w:val="none" w:sz="0" w:space="0" w:color="auto"/>
        <w:bottom w:val="none" w:sz="0" w:space="0" w:color="auto"/>
        <w:right w:val="none" w:sz="0" w:space="0" w:color="auto"/>
      </w:divBdr>
    </w:div>
    <w:div w:id="872303432">
      <w:bodyDiv w:val="1"/>
      <w:marLeft w:val="0"/>
      <w:marRight w:val="0"/>
      <w:marTop w:val="0"/>
      <w:marBottom w:val="0"/>
      <w:divBdr>
        <w:top w:val="none" w:sz="0" w:space="0" w:color="auto"/>
        <w:left w:val="none" w:sz="0" w:space="0" w:color="auto"/>
        <w:bottom w:val="none" w:sz="0" w:space="0" w:color="auto"/>
        <w:right w:val="none" w:sz="0" w:space="0" w:color="auto"/>
      </w:divBdr>
    </w:div>
    <w:div w:id="881865828">
      <w:bodyDiv w:val="1"/>
      <w:marLeft w:val="0"/>
      <w:marRight w:val="0"/>
      <w:marTop w:val="0"/>
      <w:marBottom w:val="0"/>
      <w:divBdr>
        <w:top w:val="none" w:sz="0" w:space="0" w:color="auto"/>
        <w:left w:val="none" w:sz="0" w:space="0" w:color="auto"/>
        <w:bottom w:val="none" w:sz="0" w:space="0" w:color="auto"/>
        <w:right w:val="none" w:sz="0" w:space="0" w:color="auto"/>
      </w:divBdr>
    </w:div>
    <w:div w:id="883951918">
      <w:bodyDiv w:val="1"/>
      <w:marLeft w:val="0"/>
      <w:marRight w:val="0"/>
      <w:marTop w:val="0"/>
      <w:marBottom w:val="0"/>
      <w:divBdr>
        <w:top w:val="none" w:sz="0" w:space="0" w:color="auto"/>
        <w:left w:val="none" w:sz="0" w:space="0" w:color="auto"/>
        <w:bottom w:val="none" w:sz="0" w:space="0" w:color="auto"/>
        <w:right w:val="none" w:sz="0" w:space="0" w:color="auto"/>
      </w:divBdr>
    </w:div>
    <w:div w:id="885678203">
      <w:bodyDiv w:val="1"/>
      <w:marLeft w:val="0"/>
      <w:marRight w:val="0"/>
      <w:marTop w:val="0"/>
      <w:marBottom w:val="0"/>
      <w:divBdr>
        <w:top w:val="none" w:sz="0" w:space="0" w:color="auto"/>
        <w:left w:val="none" w:sz="0" w:space="0" w:color="auto"/>
        <w:bottom w:val="none" w:sz="0" w:space="0" w:color="auto"/>
        <w:right w:val="none" w:sz="0" w:space="0" w:color="auto"/>
      </w:divBdr>
      <w:divsChild>
        <w:div w:id="791745669">
          <w:marLeft w:val="0"/>
          <w:marRight w:val="0"/>
          <w:marTop w:val="0"/>
          <w:marBottom w:val="0"/>
          <w:divBdr>
            <w:top w:val="none" w:sz="0" w:space="0" w:color="auto"/>
            <w:left w:val="none" w:sz="0" w:space="0" w:color="auto"/>
            <w:bottom w:val="none" w:sz="0" w:space="0" w:color="auto"/>
            <w:right w:val="none" w:sz="0" w:space="0" w:color="auto"/>
          </w:divBdr>
          <w:divsChild>
            <w:div w:id="140961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91922">
      <w:bodyDiv w:val="1"/>
      <w:marLeft w:val="0"/>
      <w:marRight w:val="0"/>
      <w:marTop w:val="0"/>
      <w:marBottom w:val="0"/>
      <w:divBdr>
        <w:top w:val="none" w:sz="0" w:space="0" w:color="auto"/>
        <w:left w:val="none" w:sz="0" w:space="0" w:color="auto"/>
        <w:bottom w:val="none" w:sz="0" w:space="0" w:color="auto"/>
        <w:right w:val="none" w:sz="0" w:space="0" w:color="auto"/>
      </w:divBdr>
    </w:div>
    <w:div w:id="889072131">
      <w:bodyDiv w:val="1"/>
      <w:marLeft w:val="0"/>
      <w:marRight w:val="0"/>
      <w:marTop w:val="0"/>
      <w:marBottom w:val="0"/>
      <w:divBdr>
        <w:top w:val="none" w:sz="0" w:space="0" w:color="auto"/>
        <w:left w:val="none" w:sz="0" w:space="0" w:color="auto"/>
        <w:bottom w:val="none" w:sz="0" w:space="0" w:color="auto"/>
        <w:right w:val="none" w:sz="0" w:space="0" w:color="auto"/>
      </w:divBdr>
    </w:div>
    <w:div w:id="896670927">
      <w:bodyDiv w:val="1"/>
      <w:marLeft w:val="0"/>
      <w:marRight w:val="0"/>
      <w:marTop w:val="0"/>
      <w:marBottom w:val="0"/>
      <w:divBdr>
        <w:top w:val="none" w:sz="0" w:space="0" w:color="auto"/>
        <w:left w:val="none" w:sz="0" w:space="0" w:color="auto"/>
        <w:bottom w:val="none" w:sz="0" w:space="0" w:color="auto"/>
        <w:right w:val="none" w:sz="0" w:space="0" w:color="auto"/>
      </w:divBdr>
    </w:div>
    <w:div w:id="904336684">
      <w:bodyDiv w:val="1"/>
      <w:marLeft w:val="0"/>
      <w:marRight w:val="0"/>
      <w:marTop w:val="0"/>
      <w:marBottom w:val="0"/>
      <w:divBdr>
        <w:top w:val="none" w:sz="0" w:space="0" w:color="auto"/>
        <w:left w:val="none" w:sz="0" w:space="0" w:color="auto"/>
        <w:bottom w:val="none" w:sz="0" w:space="0" w:color="auto"/>
        <w:right w:val="none" w:sz="0" w:space="0" w:color="auto"/>
      </w:divBdr>
    </w:div>
    <w:div w:id="907035664">
      <w:bodyDiv w:val="1"/>
      <w:marLeft w:val="0"/>
      <w:marRight w:val="0"/>
      <w:marTop w:val="0"/>
      <w:marBottom w:val="0"/>
      <w:divBdr>
        <w:top w:val="none" w:sz="0" w:space="0" w:color="auto"/>
        <w:left w:val="none" w:sz="0" w:space="0" w:color="auto"/>
        <w:bottom w:val="none" w:sz="0" w:space="0" w:color="auto"/>
        <w:right w:val="none" w:sz="0" w:space="0" w:color="auto"/>
      </w:divBdr>
    </w:div>
    <w:div w:id="916404987">
      <w:bodyDiv w:val="1"/>
      <w:marLeft w:val="0"/>
      <w:marRight w:val="0"/>
      <w:marTop w:val="0"/>
      <w:marBottom w:val="0"/>
      <w:divBdr>
        <w:top w:val="none" w:sz="0" w:space="0" w:color="auto"/>
        <w:left w:val="none" w:sz="0" w:space="0" w:color="auto"/>
        <w:bottom w:val="none" w:sz="0" w:space="0" w:color="auto"/>
        <w:right w:val="none" w:sz="0" w:space="0" w:color="auto"/>
      </w:divBdr>
    </w:div>
    <w:div w:id="927664575">
      <w:bodyDiv w:val="1"/>
      <w:marLeft w:val="0"/>
      <w:marRight w:val="0"/>
      <w:marTop w:val="0"/>
      <w:marBottom w:val="0"/>
      <w:divBdr>
        <w:top w:val="none" w:sz="0" w:space="0" w:color="auto"/>
        <w:left w:val="none" w:sz="0" w:space="0" w:color="auto"/>
        <w:bottom w:val="none" w:sz="0" w:space="0" w:color="auto"/>
        <w:right w:val="none" w:sz="0" w:space="0" w:color="auto"/>
      </w:divBdr>
      <w:divsChild>
        <w:div w:id="1886402735">
          <w:marLeft w:val="0"/>
          <w:marRight w:val="0"/>
          <w:marTop w:val="0"/>
          <w:marBottom w:val="0"/>
          <w:divBdr>
            <w:top w:val="none" w:sz="0" w:space="0" w:color="auto"/>
            <w:left w:val="none" w:sz="0" w:space="0" w:color="auto"/>
            <w:bottom w:val="none" w:sz="0" w:space="0" w:color="auto"/>
            <w:right w:val="none" w:sz="0" w:space="0" w:color="auto"/>
          </w:divBdr>
        </w:div>
      </w:divsChild>
    </w:div>
    <w:div w:id="931470686">
      <w:bodyDiv w:val="1"/>
      <w:marLeft w:val="0"/>
      <w:marRight w:val="0"/>
      <w:marTop w:val="0"/>
      <w:marBottom w:val="0"/>
      <w:divBdr>
        <w:top w:val="none" w:sz="0" w:space="0" w:color="auto"/>
        <w:left w:val="none" w:sz="0" w:space="0" w:color="auto"/>
        <w:bottom w:val="none" w:sz="0" w:space="0" w:color="auto"/>
        <w:right w:val="none" w:sz="0" w:space="0" w:color="auto"/>
      </w:divBdr>
    </w:div>
    <w:div w:id="935097697">
      <w:bodyDiv w:val="1"/>
      <w:marLeft w:val="0"/>
      <w:marRight w:val="0"/>
      <w:marTop w:val="0"/>
      <w:marBottom w:val="0"/>
      <w:divBdr>
        <w:top w:val="none" w:sz="0" w:space="0" w:color="auto"/>
        <w:left w:val="none" w:sz="0" w:space="0" w:color="auto"/>
        <w:bottom w:val="none" w:sz="0" w:space="0" w:color="auto"/>
        <w:right w:val="none" w:sz="0" w:space="0" w:color="auto"/>
      </w:divBdr>
    </w:div>
    <w:div w:id="936791051">
      <w:bodyDiv w:val="1"/>
      <w:marLeft w:val="0"/>
      <w:marRight w:val="0"/>
      <w:marTop w:val="0"/>
      <w:marBottom w:val="0"/>
      <w:divBdr>
        <w:top w:val="none" w:sz="0" w:space="0" w:color="auto"/>
        <w:left w:val="none" w:sz="0" w:space="0" w:color="auto"/>
        <w:bottom w:val="none" w:sz="0" w:space="0" w:color="auto"/>
        <w:right w:val="none" w:sz="0" w:space="0" w:color="auto"/>
      </w:divBdr>
    </w:div>
    <w:div w:id="939946135">
      <w:bodyDiv w:val="1"/>
      <w:marLeft w:val="0"/>
      <w:marRight w:val="0"/>
      <w:marTop w:val="0"/>
      <w:marBottom w:val="0"/>
      <w:divBdr>
        <w:top w:val="none" w:sz="0" w:space="0" w:color="auto"/>
        <w:left w:val="none" w:sz="0" w:space="0" w:color="auto"/>
        <w:bottom w:val="none" w:sz="0" w:space="0" w:color="auto"/>
        <w:right w:val="none" w:sz="0" w:space="0" w:color="auto"/>
      </w:divBdr>
    </w:div>
    <w:div w:id="942349068">
      <w:bodyDiv w:val="1"/>
      <w:marLeft w:val="0"/>
      <w:marRight w:val="0"/>
      <w:marTop w:val="0"/>
      <w:marBottom w:val="0"/>
      <w:divBdr>
        <w:top w:val="none" w:sz="0" w:space="0" w:color="auto"/>
        <w:left w:val="none" w:sz="0" w:space="0" w:color="auto"/>
        <w:bottom w:val="none" w:sz="0" w:space="0" w:color="auto"/>
        <w:right w:val="none" w:sz="0" w:space="0" w:color="auto"/>
      </w:divBdr>
      <w:divsChild>
        <w:div w:id="1822774487">
          <w:marLeft w:val="547"/>
          <w:marRight w:val="0"/>
          <w:marTop w:val="0"/>
          <w:marBottom w:val="0"/>
          <w:divBdr>
            <w:top w:val="none" w:sz="0" w:space="0" w:color="auto"/>
            <w:left w:val="none" w:sz="0" w:space="0" w:color="auto"/>
            <w:bottom w:val="none" w:sz="0" w:space="0" w:color="auto"/>
            <w:right w:val="none" w:sz="0" w:space="0" w:color="auto"/>
          </w:divBdr>
        </w:div>
        <w:div w:id="1355109696">
          <w:marLeft w:val="1166"/>
          <w:marRight w:val="0"/>
          <w:marTop w:val="0"/>
          <w:marBottom w:val="0"/>
          <w:divBdr>
            <w:top w:val="none" w:sz="0" w:space="0" w:color="auto"/>
            <w:left w:val="none" w:sz="0" w:space="0" w:color="auto"/>
            <w:bottom w:val="none" w:sz="0" w:space="0" w:color="auto"/>
            <w:right w:val="none" w:sz="0" w:space="0" w:color="auto"/>
          </w:divBdr>
        </w:div>
        <w:div w:id="653686642">
          <w:marLeft w:val="547"/>
          <w:marRight w:val="0"/>
          <w:marTop w:val="0"/>
          <w:marBottom w:val="0"/>
          <w:divBdr>
            <w:top w:val="none" w:sz="0" w:space="0" w:color="auto"/>
            <w:left w:val="none" w:sz="0" w:space="0" w:color="auto"/>
            <w:bottom w:val="none" w:sz="0" w:space="0" w:color="auto"/>
            <w:right w:val="none" w:sz="0" w:space="0" w:color="auto"/>
          </w:divBdr>
        </w:div>
        <w:div w:id="226457651">
          <w:marLeft w:val="1166"/>
          <w:marRight w:val="0"/>
          <w:marTop w:val="0"/>
          <w:marBottom w:val="0"/>
          <w:divBdr>
            <w:top w:val="none" w:sz="0" w:space="0" w:color="auto"/>
            <w:left w:val="none" w:sz="0" w:space="0" w:color="auto"/>
            <w:bottom w:val="none" w:sz="0" w:space="0" w:color="auto"/>
            <w:right w:val="none" w:sz="0" w:space="0" w:color="auto"/>
          </w:divBdr>
        </w:div>
        <w:div w:id="1773479335">
          <w:marLeft w:val="547"/>
          <w:marRight w:val="0"/>
          <w:marTop w:val="0"/>
          <w:marBottom w:val="0"/>
          <w:divBdr>
            <w:top w:val="none" w:sz="0" w:space="0" w:color="auto"/>
            <w:left w:val="none" w:sz="0" w:space="0" w:color="auto"/>
            <w:bottom w:val="none" w:sz="0" w:space="0" w:color="auto"/>
            <w:right w:val="none" w:sz="0" w:space="0" w:color="auto"/>
          </w:divBdr>
        </w:div>
        <w:div w:id="1028260762">
          <w:marLeft w:val="1166"/>
          <w:marRight w:val="0"/>
          <w:marTop w:val="0"/>
          <w:marBottom w:val="0"/>
          <w:divBdr>
            <w:top w:val="none" w:sz="0" w:space="0" w:color="auto"/>
            <w:left w:val="none" w:sz="0" w:space="0" w:color="auto"/>
            <w:bottom w:val="none" w:sz="0" w:space="0" w:color="auto"/>
            <w:right w:val="none" w:sz="0" w:space="0" w:color="auto"/>
          </w:divBdr>
        </w:div>
        <w:div w:id="379020234">
          <w:marLeft w:val="547"/>
          <w:marRight w:val="0"/>
          <w:marTop w:val="0"/>
          <w:marBottom w:val="0"/>
          <w:divBdr>
            <w:top w:val="none" w:sz="0" w:space="0" w:color="auto"/>
            <w:left w:val="none" w:sz="0" w:space="0" w:color="auto"/>
            <w:bottom w:val="none" w:sz="0" w:space="0" w:color="auto"/>
            <w:right w:val="none" w:sz="0" w:space="0" w:color="auto"/>
          </w:divBdr>
        </w:div>
        <w:div w:id="833111350">
          <w:marLeft w:val="1166"/>
          <w:marRight w:val="0"/>
          <w:marTop w:val="0"/>
          <w:marBottom w:val="0"/>
          <w:divBdr>
            <w:top w:val="none" w:sz="0" w:space="0" w:color="auto"/>
            <w:left w:val="none" w:sz="0" w:space="0" w:color="auto"/>
            <w:bottom w:val="none" w:sz="0" w:space="0" w:color="auto"/>
            <w:right w:val="none" w:sz="0" w:space="0" w:color="auto"/>
          </w:divBdr>
        </w:div>
        <w:div w:id="1431704868">
          <w:marLeft w:val="547"/>
          <w:marRight w:val="0"/>
          <w:marTop w:val="0"/>
          <w:marBottom w:val="0"/>
          <w:divBdr>
            <w:top w:val="none" w:sz="0" w:space="0" w:color="auto"/>
            <w:left w:val="none" w:sz="0" w:space="0" w:color="auto"/>
            <w:bottom w:val="none" w:sz="0" w:space="0" w:color="auto"/>
            <w:right w:val="none" w:sz="0" w:space="0" w:color="auto"/>
          </w:divBdr>
        </w:div>
        <w:div w:id="617680972">
          <w:marLeft w:val="1166"/>
          <w:marRight w:val="0"/>
          <w:marTop w:val="0"/>
          <w:marBottom w:val="0"/>
          <w:divBdr>
            <w:top w:val="none" w:sz="0" w:space="0" w:color="auto"/>
            <w:left w:val="none" w:sz="0" w:space="0" w:color="auto"/>
            <w:bottom w:val="none" w:sz="0" w:space="0" w:color="auto"/>
            <w:right w:val="none" w:sz="0" w:space="0" w:color="auto"/>
          </w:divBdr>
        </w:div>
        <w:div w:id="1227957465">
          <w:marLeft w:val="547"/>
          <w:marRight w:val="0"/>
          <w:marTop w:val="0"/>
          <w:marBottom w:val="0"/>
          <w:divBdr>
            <w:top w:val="none" w:sz="0" w:space="0" w:color="auto"/>
            <w:left w:val="none" w:sz="0" w:space="0" w:color="auto"/>
            <w:bottom w:val="none" w:sz="0" w:space="0" w:color="auto"/>
            <w:right w:val="none" w:sz="0" w:space="0" w:color="auto"/>
          </w:divBdr>
        </w:div>
        <w:div w:id="17125623">
          <w:marLeft w:val="1166"/>
          <w:marRight w:val="0"/>
          <w:marTop w:val="0"/>
          <w:marBottom w:val="0"/>
          <w:divBdr>
            <w:top w:val="none" w:sz="0" w:space="0" w:color="auto"/>
            <w:left w:val="none" w:sz="0" w:space="0" w:color="auto"/>
            <w:bottom w:val="none" w:sz="0" w:space="0" w:color="auto"/>
            <w:right w:val="none" w:sz="0" w:space="0" w:color="auto"/>
          </w:divBdr>
        </w:div>
        <w:div w:id="1736705043">
          <w:marLeft w:val="547"/>
          <w:marRight w:val="0"/>
          <w:marTop w:val="0"/>
          <w:marBottom w:val="0"/>
          <w:divBdr>
            <w:top w:val="none" w:sz="0" w:space="0" w:color="auto"/>
            <w:left w:val="none" w:sz="0" w:space="0" w:color="auto"/>
            <w:bottom w:val="none" w:sz="0" w:space="0" w:color="auto"/>
            <w:right w:val="none" w:sz="0" w:space="0" w:color="auto"/>
          </w:divBdr>
        </w:div>
        <w:div w:id="1959018829">
          <w:marLeft w:val="1166"/>
          <w:marRight w:val="0"/>
          <w:marTop w:val="0"/>
          <w:marBottom w:val="0"/>
          <w:divBdr>
            <w:top w:val="none" w:sz="0" w:space="0" w:color="auto"/>
            <w:left w:val="none" w:sz="0" w:space="0" w:color="auto"/>
            <w:bottom w:val="none" w:sz="0" w:space="0" w:color="auto"/>
            <w:right w:val="none" w:sz="0" w:space="0" w:color="auto"/>
          </w:divBdr>
        </w:div>
        <w:div w:id="1250655692">
          <w:marLeft w:val="547"/>
          <w:marRight w:val="0"/>
          <w:marTop w:val="0"/>
          <w:marBottom w:val="0"/>
          <w:divBdr>
            <w:top w:val="none" w:sz="0" w:space="0" w:color="auto"/>
            <w:left w:val="none" w:sz="0" w:space="0" w:color="auto"/>
            <w:bottom w:val="none" w:sz="0" w:space="0" w:color="auto"/>
            <w:right w:val="none" w:sz="0" w:space="0" w:color="auto"/>
          </w:divBdr>
        </w:div>
        <w:div w:id="1323434523">
          <w:marLeft w:val="1166"/>
          <w:marRight w:val="0"/>
          <w:marTop w:val="0"/>
          <w:marBottom w:val="0"/>
          <w:divBdr>
            <w:top w:val="none" w:sz="0" w:space="0" w:color="auto"/>
            <w:left w:val="none" w:sz="0" w:space="0" w:color="auto"/>
            <w:bottom w:val="none" w:sz="0" w:space="0" w:color="auto"/>
            <w:right w:val="none" w:sz="0" w:space="0" w:color="auto"/>
          </w:divBdr>
        </w:div>
        <w:div w:id="1120415885">
          <w:marLeft w:val="547"/>
          <w:marRight w:val="0"/>
          <w:marTop w:val="0"/>
          <w:marBottom w:val="0"/>
          <w:divBdr>
            <w:top w:val="none" w:sz="0" w:space="0" w:color="auto"/>
            <w:left w:val="none" w:sz="0" w:space="0" w:color="auto"/>
            <w:bottom w:val="none" w:sz="0" w:space="0" w:color="auto"/>
            <w:right w:val="none" w:sz="0" w:space="0" w:color="auto"/>
          </w:divBdr>
        </w:div>
        <w:div w:id="1472407112">
          <w:marLeft w:val="1166"/>
          <w:marRight w:val="0"/>
          <w:marTop w:val="0"/>
          <w:marBottom w:val="0"/>
          <w:divBdr>
            <w:top w:val="none" w:sz="0" w:space="0" w:color="auto"/>
            <w:left w:val="none" w:sz="0" w:space="0" w:color="auto"/>
            <w:bottom w:val="none" w:sz="0" w:space="0" w:color="auto"/>
            <w:right w:val="none" w:sz="0" w:space="0" w:color="auto"/>
          </w:divBdr>
        </w:div>
        <w:div w:id="668560494">
          <w:marLeft w:val="547"/>
          <w:marRight w:val="0"/>
          <w:marTop w:val="0"/>
          <w:marBottom w:val="0"/>
          <w:divBdr>
            <w:top w:val="none" w:sz="0" w:space="0" w:color="auto"/>
            <w:left w:val="none" w:sz="0" w:space="0" w:color="auto"/>
            <w:bottom w:val="none" w:sz="0" w:space="0" w:color="auto"/>
            <w:right w:val="none" w:sz="0" w:space="0" w:color="auto"/>
          </w:divBdr>
        </w:div>
        <w:div w:id="631204666">
          <w:marLeft w:val="1166"/>
          <w:marRight w:val="0"/>
          <w:marTop w:val="0"/>
          <w:marBottom w:val="0"/>
          <w:divBdr>
            <w:top w:val="none" w:sz="0" w:space="0" w:color="auto"/>
            <w:left w:val="none" w:sz="0" w:space="0" w:color="auto"/>
            <w:bottom w:val="none" w:sz="0" w:space="0" w:color="auto"/>
            <w:right w:val="none" w:sz="0" w:space="0" w:color="auto"/>
          </w:divBdr>
        </w:div>
      </w:divsChild>
    </w:div>
    <w:div w:id="948699317">
      <w:bodyDiv w:val="1"/>
      <w:marLeft w:val="0"/>
      <w:marRight w:val="0"/>
      <w:marTop w:val="0"/>
      <w:marBottom w:val="0"/>
      <w:divBdr>
        <w:top w:val="none" w:sz="0" w:space="0" w:color="auto"/>
        <w:left w:val="none" w:sz="0" w:space="0" w:color="auto"/>
        <w:bottom w:val="none" w:sz="0" w:space="0" w:color="auto"/>
        <w:right w:val="none" w:sz="0" w:space="0" w:color="auto"/>
      </w:divBdr>
    </w:div>
    <w:div w:id="956376059">
      <w:bodyDiv w:val="1"/>
      <w:marLeft w:val="0"/>
      <w:marRight w:val="0"/>
      <w:marTop w:val="0"/>
      <w:marBottom w:val="0"/>
      <w:divBdr>
        <w:top w:val="none" w:sz="0" w:space="0" w:color="auto"/>
        <w:left w:val="none" w:sz="0" w:space="0" w:color="auto"/>
        <w:bottom w:val="none" w:sz="0" w:space="0" w:color="auto"/>
        <w:right w:val="none" w:sz="0" w:space="0" w:color="auto"/>
      </w:divBdr>
      <w:divsChild>
        <w:div w:id="1697728849">
          <w:marLeft w:val="0"/>
          <w:marRight w:val="0"/>
          <w:marTop w:val="0"/>
          <w:marBottom w:val="0"/>
          <w:divBdr>
            <w:top w:val="none" w:sz="0" w:space="0" w:color="auto"/>
            <w:left w:val="none" w:sz="0" w:space="0" w:color="auto"/>
            <w:bottom w:val="none" w:sz="0" w:space="0" w:color="auto"/>
            <w:right w:val="none" w:sz="0" w:space="0" w:color="auto"/>
          </w:divBdr>
          <w:divsChild>
            <w:div w:id="13347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90763">
      <w:bodyDiv w:val="1"/>
      <w:marLeft w:val="0"/>
      <w:marRight w:val="0"/>
      <w:marTop w:val="0"/>
      <w:marBottom w:val="0"/>
      <w:divBdr>
        <w:top w:val="none" w:sz="0" w:space="0" w:color="auto"/>
        <w:left w:val="none" w:sz="0" w:space="0" w:color="auto"/>
        <w:bottom w:val="none" w:sz="0" w:space="0" w:color="auto"/>
        <w:right w:val="none" w:sz="0" w:space="0" w:color="auto"/>
      </w:divBdr>
    </w:div>
    <w:div w:id="957953530">
      <w:bodyDiv w:val="1"/>
      <w:marLeft w:val="0"/>
      <w:marRight w:val="0"/>
      <w:marTop w:val="0"/>
      <w:marBottom w:val="0"/>
      <w:divBdr>
        <w:top w:val="none" w:sz="0" w:space="0" w:color="auto"/>
        <w:left w:val="none" w:sz="0" w:space="0" w:color="auto"/>
        <w:bottom w:val="none" w:sz="0" w:space="0" w:color="auto"/>
        <w:right w:val="none" w:sz="0" w:space="0" w:color="auto"/>
      </w:divBdr>
    </w:div>
    <w:div w:id="966087741">
      <w:bodyDiv w:val="1"/>
      <w:marLeft w:val="0"/>
      <w:marRight w:val="0"/>
      <w:marTop w:val="0"/>
      <w:marBottom w:val="0"/>
      <w:divBdr>
        <w:top w:val="none" w:sz="0" w:space="0" w:color="auto"/>
        <w:left w:val="none" w:sz="0" w:space="0" w:color="auto"/>
        <w:bottom w:val="none" w:sz="0" w:space="0" w:color="auto"/>
        <w:right w:val="none" w:sz="0" w:space="0" w:color="auto"/>
      </w:divBdr>
    </w:div>
    <w:div w:id="981085498">
      <w:bodyDiv w:val="1"/>
      <w:marLeft w:val="0"/>
      <w:marRight w:val="0"/>
      <w:marTop w:val="0"/>
      <w:marBottom w:val="0"/>
      <w:divBdr>
        <w:top w:val="none" w:sz="0" w:space="0" w:color="auto"/>
        <w:left w:val="none" w:sz="0" w:space="0" w:color="auto"/>
        <w:bottom w:val="none" w:sz="0" w:space="0" w:color="auto"/>
        <w:right w:val="none" w:sz="0" w:space="0" w:color="auto"/>
      </w:divBdr>
    </w:div>
    <w:div w:id="996107017">
      <w:bodyDiv w:val="1"/>
      <w:marLeft w:val="0"/>
      <w:marRight w:val="0"/>
      <w:marTop w:val="0"/>
      <w:marBottom w:val="0"/>
      <w:divBdr>
        <w:top w:val="none" w:sz="0" w:space="0" w:color="auto"/>
        <w:left w:val="none" w:sz="0" w:space="0" w:color="auto"/>
        <w:bottom w:val="none" w:sz="0" w:space="0" w:color="auto"/>
        <w:right w:val="none" w:sz="0" w:space="0" w:color="auto"/>
      </w:divBdr>
    </w:div>
    <w:div w:id="997268444">
      <w:bodyDiv w:val="1"/>
      <w:marLeft w:val="0"/>
      <w:marRight w:val="0"/>
      <w:marTop w:val="0"/>
      <w:marBottom w:val="0"/>
      <w:divBdr>
        <w:top w:val="none" w:sz="0" w:space="0" w:color="auto"/>
        <w:left w:val="none" w:sz="0" w:space="0" w:color="auto"/>
        <w:bottom w:val="none" w:sz="0" w:space="0" w:color="auto"/>
        <w:right w:val="none" w:sz="0" w:space="0" w:color="auto"/>
      </w:divBdr>
    </w:div>
    <w:div w:id="1000236759">
      <w:bodyDiv w:val="1"/>
      <w:marLeft w:val="0"/>
      <w:marRight w:val="0"/>
      <w:marTop w:val="0"/>
      <w:marBottom w:val="0"/>
      <w:divBdr>
        <w:top w:val="none" w:sz="0" w:space="0" w:color="auto"/>
        <w:left w:val="none" w:sz="0" w:space="0" w:color="auto"/>
        <w:bottom w:val="none" w:sz="0" w:space="0" w:color="auto"/>
        <w:right w:val="none" w:sz="0" w:space="0" w:color="auto"/>
      </w:divBdr>
    </w:div>
    <w:div w:id="1003364334">
      <w:bodyDiv w:val="1"/>
      <w:marLeft w:val="0"/>
      <w:marRight w:val="0"/>
      <w:marTop w:val="0"/>
      <w:marBottom w:val="0"/>
      <w:divBdr>
        <w:top w:val="none" w:sz="0" w:space="0" w:color="auto"/>
        <w:left w:val="none" w:sz="0" w:space="0" w:color="auto"/>
        <w:bottom w:val="none" w:sz="0" w:space="0" w:color="auto"/>
        <w:right w:val="none" w:sz="0" w:space="0" w:color="auto"/>
      </w:divBdr>
    </w:div>
    <w:div w:id="1008020877">
      <w:bodyDiv w:val="1"/>
      <w:marLeft w:val="0"/>
      <w:marRight w:val="0"/>
      <w:marTop w:val="0"/>
      <w:marBottom w:val="0"/>
      <w:divBdr>
        <w:top w:val="none" w:sz="0" w:space="0" w:color="auto"/>
        <w:left w:val="none" w:sz="0" w:space="0" w:color="auto"/>
        <w:bottom w:val="none" w:sz="0" w:space="0" w:color="auto"/>
        <w:right w:val="none" w:sz="0" w:space="0" w:color="auto"/>
      </w:divBdr>
    </w:div>
    <w:div w:id="1008405424">
      <w:bodyDiv w:val="1"/>
      <w:marLeft w:val="0"/>
      <w:marRight w:val="0"/>
      <w:marTop w:val="0"/>
      <w:marBottom w:val="0"/>
      <w:divBdr>
        <w:top w:val="none" w:sz="0" w:space="0" w:color="auto"/>
        <w:left w:val="none" w:sz="0" w:space="0" w:color="auto"/>
        <w:bottom w:val="none" w:sz="0" w:space="0" w:color="auto"/>
        <w:right w:val="none" w:sz="0" w:space="0" w:color="auto"/>
      </w:divBdr>
    </w:div>
    <w:div w:id="1016150944">
      <w:bodyDiv w:val="1"/>
      <w:marLeft w:val="0"/>
      <w:marRight w:val="0"/>
      <w:marTop w:val="0"/>
      <w:marBottom w:val="0"/>
      <w:divBdr>
        <w:top w:val="none" w:sz="0" w:space="0" w:color="auto"/>
        <w:left w:val="none" w:sz="0" w:space="0" w:color="auto"/>
        <w:bottom w:val="none" w:sz="0" w:space="0" w:color="auto"/>
        <w:right w:val="none" w:sz="0" w:space="0" w:color="auto"/>
      </w:divBdr>
    </w:div>
    <w:div w:id="1025641938">
      <w:bodyDiv w:val="1"/>
      <w:marLeft w:val="0"/>
      <w:marRight w:val="0"/>
      <w:marTop w:val="0"/>
      <w:marBottom w:val="0"/>
      <w:divBdr>
        <w:top w:val="none" w:sz="0" w:space="0" w:color="auto"/>
        <w:left w:val="none" w:sz="0" w:space="0" w:color="auto"/>
        <w:bottom w:val="none" w:sz="0" w:space="0" w:color="auto"/>
        <w:right w:val="none" w:sz="0" w:space="0" w:color="auto"/>
      </w:divBdr>
      <w:divsChild>
        <w:div w:id="1027485784">
          <w:marLeft w:val="0"/>
          <w:marRight w:val="0"/>
          <w:marTop w:val="0"/>
          <w:marBottom w:val="0"/>
          <w:divBdr>
            <w:top w:val="none" w:sz="0" w:space="0" w:color="auto"/>
            <w:left w:val="none" w:sz="0" w:space="0" w:color="auto"/>
            <w:bottom w:val="none" w:sz="0" w:space="0" w:color="auto"/>
            <w:right w:val="none" w:sz="0" w:space="0" w:color="auto"/>
          </w:divBdr>
        </w:div>
      </w:divsChild>
    </w:div>
    <w:div w:id="1037662211">
      <w:bodyDiv w:val="1"/>
      <w:marLeft w:val="0"/>
      <w:marRight w:val="0"/>
      <w:marTop w:val="0"/>
      <w:marBottom w:val="0"/>
      <w:divBdr>
        <w:top w:val="none" w:sz="0" w:space="0" w:color="auto"/>
        <w:left w:val="none" w:sz="0" w:space="0" w:color="auto"/>
        <w:bottom w:val="none" w:sz="0" w:space="0" w:color="auto"/>
        <w:right w:val="none" w:sz="0" w:space="0" w:color="auto"/>
      </w:divBdr>
    </w:div>
    <w:div w:id="1038508340">
      <w:bodyDiv w:val="1"/>
      <w:marLeft w:val="0"/>
      <w:marRight w:val="0"/>
      <w:marTop w:val="0"/>
      <w:marBottom w:val="0"/>
      <w:divBdr>
        <w:top w:val="none" w:sz="0" w:space="0" w:color="auto"/>
        <w:left w:val="none" w:sz="0" w:space="0" w:color="auto"/>
        <w:bottom w:val="none" w:sz="0" w:space="0" w:color="auto"/>
        <w:right w:val="none" w:sz="0" w:space="0" w:color="auto"/>
      </w:divBdr>
    </w:div>
    <w:div w:id="1041829253">
      <w:bodyDiv w:val="1"/>
      <w:marLeft w:val="0"/>
      <w:marRight w:val="0"/>
      <w:marTop w:val="0"/>
      <w:marBottom w:val="0"/>
      <w:divBdr>
        <w:top w:val="none" w:sz="0" w:space="0" w:color="auto"/>
        <w:left w:val="none" w:sz="0" w:space="0" w:color="auto"/>
        <w:bottom w:val="none" w:sz="0" w:space="0" w:color="auto"/>
        <w:right w:val="none" w:sz="0" w:space="0" w:color="auto"/>
      </w:divBdr>
    </w:div>
    <w:div w:id="1049300860">
      <w:bodyDiv w:val="1"/>
      <w:marLeft w:val="0"/>
      <w:marRight w:val="0"/>
      <w:marTop w:val="0"/>
      <w:marBottom w:val="0"/>
      <w:divBdr>
        <w:top w:val="none" w:sz="0" w:space="0" w:color="auto"/>
        <w:left w:val="none" w:sz="0" w:space="0" w:color="auto"/>
        <w:bottom w:val="none" w:sz="0" w:space="0" w:color="auto"/>
        <w:right w:val="none" w:sz="0" w:space="0" w:color="auto"/>
      </w:divBdr>
    </w:div>
    <w:div w:id="1052998048">
      <w:bodyDiv w:val="1"/>
      <w:marLeft w:val="0"/>
      <w:marRight w:val="0"/>
      <w:marTop w:val="0"/>
      <w:marBottom w:val="0"/>
      <w:divBdr>
        <w:top w:val="none" w:sz="0" w:space="0" w:color="auto"/>
        <w:left w:val="none" w:sz="0" w:space="0" w:color="auto"/>
        <w:bottom w:val="none" w:sz="0" w:space="0" w:color="auto"/>
        <w:right w:val="none" w:sz="0" w:space="0" w:color="auto"/>
      </w:divBdr>
    </w:div>
    <w:div w:id="1057127833">
      <w:bodyDiv w:val="1"/>
      <w:marLeft w:val="0"/>
      <w:marRight w:val="0"/>
      <w:marTop w:val="0"/>
      <w:marBottom w:val="0"/>
      <w:divBdr>
        <w:top w:val="none" w:sz="0" w:space="0" w:color="auto"/>
        <w:left w:val="none" w:sz="0" w:space="0" w:color="auto"/>
        <w:bottom w:val="none" w:sz="0" w:space="0" w:color="auto"/>
        <w:right w:val="none" w:sz="0" w:space="0" w:color="auto"/>
      </w:divBdr>
    </w:div>
    <w:div w:id="1057632546">
      <w:bodyDiv w:val="1"/>
      <w:marLeft w:val="0"/>
      <w:marRight w:val="0"/>
      <w:marTop w:val="0"/>
      <w:marBottom w:val="0"/>
      <w:divBdr>
        <w:top w:val="none" w:sz="0" w:space="0" w:color="auto"/>
        <w:left w:val="none" w:sz="0" w:space="0" w:color="auto"/>
        <w:bottom w:val="none" w:sz="0" w:space="0" w:color="auto"/>
        <w:right w:val="none" w:sz="0" w:space="0" w:color="auto"/>
      </w:divBdr>
    </w:div>
    <w:div w:id="1062869555">
      <w:bodyDiv w:val="1"/>
      <w:marLeft w:val="0"/>
      <w:marRight w:val="0"/>
      <w:marTop w:val="0"/>
      <w:marBottom w:val="0"/>
      <w:divBdr>
        <w:top w:val="none" w:sz="0" w:space="0" w:color="auto"/>
        <w:left w:val="none" w:sz="0" w:space="0" w:color="auto"/>
        <w:bottom w:val="none" w:sz="0" w:space="0" w:color="auto"/>
        <w:right w:val="none" w:sz="0" w:space="0" w:color="auto"/>
      </w:divBdr>
    </w:div>
    <w:div w:id="1065957400">
      <w:bodyDiv w:val="1"/>
      <w:marLeft w:val="0"/>
      <w:marRight w:val="0"/>
      <w:marTop w:val="0"/>
      <w:marBottom w:val="0"/>
      <w:divBdr>
        <w:top w:val="none" w:sz="0" w:space="0" w:color="auto"/>
        <w:left w:val="none" w:sz="0" w:space="0" w:color="auto"/>
        <w:bottom w:val="none" w:sz="0" w:space="0" w:color="auto"/>
        <w:right w:val="none" w:sz="0" w:space="0" w:color="auto"/>
      </w:divBdr>
      <w:divsChild>
        <w:div w:id="1045758721">
          <w:marLeft w:val="0"/>
          <w:marRight w:val="0"/>
          <w:marTop w:val="0"/>
          <w:marBottom w:val="0"/>
          <w:divBdr>
            <w:top w:val="none" w:sz="0" w:space="0" w:color="auto"/>
            <w:left w:val="none" w:sz="0" w:space="0" w:color="auto"/>
            <w:bottom w:val="none" w:sz="0" w:space="0" w:color="auto"/>
            <w:right w:val="none" w:sz="0" w:space="0" w:color="auto"/>
          </w:divBdr>
          <w:divsChild>
            <w:div w:id="118832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66379">
      <w:bodyDiv w:val="1"/>
      <w:marLeft w:val="0"/>
      <w:marRight w:val="0"/>
      <w:marTop w:val="0"/>
      <w:marBottom w:val="0"/>
      <w:divBdr>
        <w:top w:val="none" w:sz="0" w:space="0" w:color="auto"/>
        <w:left w:val="none" w:sz="0" w:space="0" w:color="auto"/>
        <w:bottom w:val="none" w:sz="0" w:space="0" w:color="auto"/>
        <w:right w:val="none" w:sz="0" w:space="0" w:color="auto"/>
      </w:divBdr>
    </w:div>
    <w:div w:id="1074161180">
      <w:bodyDiv w:val="1"/>
      <w:marLeft w:val="0"/>
      <w:marRight w:val="0"/>
      <w:marTop w:val="0"/>
      <w:marBottom w:val="0"/>
      <w:divBdr>
        <w:top w:val="none" w:sz="0" w:space="0" w:color="auto"/>
        <w:left w:val="none" w:sz="0" w:space="0" w:color="auto"/>
        <w:bottom w:val="none" w:sz="0" w:space="0" w:color="auto"/>
        <w:right w:val="none" w:sz="0" w:space="0" w:color="auto"/>
      </w:divBdr>
      <w:divsChild>
        <w:div w:id="1216240274">
          <w:marLeft w:val="0"/>
          <w:marRight w:val="0"/>
          <w:marTop w:val="0"/>
          <w:marBottom w:val="0"/>
          <w:divBdr>
            <w:top w:val="none" w:sz="0" w:space="0" w:color="auto"/>
            <w:left w:val="none" w:sz="0" w:space="0" w:color="auto"/>
            <w:bottom w:val="none" w:sz="0" w:space="0" w:color="auto"/>
            <w:right w:val="none" w:sz="0" w:space="0" w:color="auto"/>
          </w:divBdr>
          <w:divsChild>
            <w:div w:id="1890914007">
              <w:marLeft w:val="0"/>
              <w:marRight w:val="0"/>
              <w:marTop w:val="0"/>
              <w:marBottom w:val="0"/>
              <w:divBdr>
                <w:top w:val="none" w:sz="0" w:space="0" w:color="auto"/>
                <w:left w:val="none" w:sz="0" w:space="0" w:color="auto"/>
                <w:bottom w:val="none" w:sz="0" w:space="0" w:color="auto"/>
                <w:right w:val="none" w:sz="0" w:space="0" w:color="auto"/>
              </w:divBdr>
              <w:divsChild>
                <w:div w:id="11429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425761">
      <w:bodyDiv w:val="1"/>
      <w:marLeft w:val="0"/>
      <w:marRight w:val="0"/>
      <w:marTop w:val="0"/>
      <w:marBottom w:val="0"/>
      <w:divBdr>
        <w:top w:val="none" w:sz="0" w:space="0" w:color="auto"/>
        <w:left w:val="none" w:sz="0" w:space="0" w:color="auto"/>
        <w:bottom w:val="none" w:sz="0" w:space="0" w:color="auto"/>
        <w:right w:val="none" w:sz="0" w:space="0" w:color="auto"/>
      </w:divBdr>
    </w:div>
    <w:div w:id="1075393917">
      <w:bodyDiv w:val="1"/>
      <w:marLeft w:val="0"/>
      <w:marRight w:val="0"/>
      <w:marTop w:val="0"/>
      <w:marBottom w:val="0"/>
      <w:divBdr>
        <w:top w:val="none" w:sz="0" w:space="0" w:color="auto"/>
        <w:left w:val="none" w:sz="0" w:space="0" w:color="auto"/>
        <w:bottom w:val="none" w:sz="0" w:space="0" w:color="auto"/>
        <w:right w:val="none" w:sz="0" w:space="0" w:color="auto"/>
      </w:divBdr>
      <w:divsChild>
        <w:div w:id="781535472">
          <w:marLeft w:val="0"/>
          <w:marRight w:val="0"/>
          <w:marTop w:val="0"/>
          <w:marBottom w:val="0"/>
          <w:divBdr>
            <w:top w:val="none" w:sz="0" w:space="0" w:color="auto"/>
            <w:left w:val="none" w:sz="0" w:space="0" w:color="auto"/>
            <w:bottom w:val="none" w:sz="0" w:space="0" w:color="auto"/>
            <w:right w:val="none" w:sz="0" w:space="0" w:color="auto"/>
          </w:divBdr>
          <w:divsChild>
            <w:div w:id="158479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813593">
      <w:bodyDiv w:val="1"/>
      <w:marLeft w:val="0"/>
      <w:marRight w:val="0"/>
      <w:marTop w:val="0"/>
      <w:marBottom w:val="0"/>
      <w:divBdr>
        <w:top w:val="none" w:sz="0" w:space="0" w:color="auto"/>
        <w:left w:val="none" w:sz="0" w:space="0" w:color="auto"/>
        <w:bottom w:val="none" w:sz="0" w:space="0" w:color="auto"/>
        <w:right w:val="none" w:sz="0" w:space="0" w:color="auto"/>
      </w:divBdr>
      <w:divsChild>
        <w:div w:id="1268999530">
          <w:marLeft w:val="0"/>
          <w:marRight w:val="0"/>
          <w:marTop w:val="0"/>
          <w:marBottom w:val="0"/>
          <w:divBdr>
            <w:top w:val="none" w:sz="0" w:space="0" w:color="auto"/>
            <w:left w:val="none" w:sz="0" w:space="0" w:color="auto"/>
            <w:bottom w:val="none" w:sz="0" w:space="0" w:color="auto"/>
            <w:right w:val="none" w:sz="0" w:space="0" w:color="auto"/>
          </w:divBdr>
          <w:divsChild>
            <w:div w:id="41833893">
              <w:marLeft w:val="0"/>
              <w:marRight w:val="0"/>
              <w:marTop w:val="0"/>
              <w:marBottom w:val="0"/>
              <w:divBdr>
                <w:top w:val="none" w:sz="0" w:space="0" w:color="auto"/>
                <w:left w:val="none" w:sz="0" w:space="0" w:color="auto"/>
                <w:bottom w:val="none" w:sz="0" w:space="0" w:color="auto"/>
                <w:right w:val="none" w:sz="0" w:space="0" w:color="auto"/>
              </w:divBdr>
              <w:divsChild>
                <w:div w:id="159589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2214">
      <w:bodyDiv w:val="1"/>
      <w:marLeft w:val="0"/>
      <w:marRight w:val="0"/>
      <w:marTop w:val="0"/>
      <w:marBottom w:val="0"/>
      <w:divBdr>
        <w:top w:val="none" w:sz="0" w:space="0" w:color="auto"/>
        <w:left w:val="none" w:sz="0" w:space="0" w:color="auto"/>
        <w:bottom w:val="none" w:sz="0" w:space="0" w:color="auto"/>
        <w:right w:val="none" w:sz="0" w:space="0" w:color="auto"/>
      </w:divBdr>
    </w:div>
    <w:div w:id="1096483402">
      <w:bodyDiv w:val="1"/>
      <w:marLeft w:val="0"/>
      <w:marRight w:val="0"/>
      <w:marTop w:val="0"/>
      <w:marBottom w:val="0"/>
      <w:divBdr>
        <w:top w:val="none" w:sz="0" w:space="0" w:color="auto"/>
        <w:left w:val="none" w:sz="0" w:space="0" w:color="auto"/>
        <w:bottom w:val="none" w:sz="0" w:space="0" w:color="auto"/>
        <w:right w:val="none" w:sz="0" w:space="0" w:color="auto"/>
      </w:divBdr>
      <w:divsChild>
        <w:div w:id="1170217103">
          <w:marLeft w:val="0"/>
          <w:marRight w:val="0"/>
          <w:marTop w:val="0"/>
          <w:marBottom w:val="0"/>
          <w:divBdr>
            <w:top w:val="none" w:sz="0" w:space="0" w:color="auto"/>
            <w:left w:val="none" w:sz="0" w:space="0" w:color="auto"/>
            <w:bottom w:val="none" w:sz="0" w:space="0" w:color="auto"/>
            <w:right w:val="none" w:sz="0" w:space="0" w:color="auto"/>
          </w:divBdr>
          <w:divsChild>
            <w:div w:id="1768380094">
              <w:marLeft w:val="0"/>
              <w:marRight w:val="0"/>
              <w:marTop w:val="0"/>
              <w:marBottom w:val="0"/>
              <w:divBdr>
                <w:top w:val="none" w:sz="0" w:space="0" w:color="auto"/>
                <w:left w:val="none" w:sz="0" w:space="0" w:color="auto"/>
                <w:bottom w:val="none" w:sz="0" w:space="0" w:color="auto"/>
                <w:right w:val="none" w:sz="0" w:space="0" w:color="auto"/>
              </w:divBdr>
              <w:divsChild>
                <w:div w:id="20240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262519">
      <w:bodyDiv w:val="1"/>
      <w:marLeft w:val="0"/>
      <w:marRight w:val="0"/>
      <w:marTop w:val="0"/>
      <w:marBottom w:val="0"/>
      <w:divBdr>
        <w:top w:val="none" w:sz="0" w:space="0" w:color="auto"/>
        <w:left w:val="none" w:sz="0" w:space="0" w:color="auto"/>
        <w:bottom w:val="none" w:sz="0" w:space="0" w:color="auto"/>
        <w:right w:val="none" w:sz="0" w:space="0" w:color="auto"/>
      </w:divBdr>
      <w:divsChild>
        <w:div w:id="767582753">
          <w:marLeft w:val="0"/>
          <w:marRight w:val="0"/>
          <w:marTop w:val="0"/>
          <w:marBottom w:val="0"/>
          <w:divBdr>
            <w:top w:val="none" w:sz="0" w:space="0" w:color="auto"/>
            <w:left w:val="none" w:sz="0" w:space="0" w:color="auto"/>
            <w:bottom w:val="none" w:sz="0" w:space="0" w:color="auto"/>
            <w:right w:val="none" w:sz="0" w:space="0" w:color="auto"/>
          </w:divBdr>
        </w:div>
      </w:divsChild>
    </w:div>
    <w:div w:id="1125931691">
      <w:bodyDiv w:val="1"/>
      <w:marLeft w:val="0"/>
      <w:marRight w:val="0"/>
      <w:marTop w:val="0"/>
      <w:marBottom w:val="0"/>
      <w:divBdr>
        <w:top w:val="none" w:sz="0" w:space="0" w:color="auto"/>
        <w:left w:val="none" w:sz="0" w:space="0" w:color="auto"/>
        <w:bottom w:val="none" w:sz="0" w:space="0" w:color="auto"/>
        <w:right w:val="none" w:sz="0" w:space="0" w:color="auto"/>
      </w:divBdr>
      <w:divsChild>
        <w:div w:id="1442454241">
          <w:marLeft w:val="0"/>
          <w:marRight w:val="0"/>
          <w:marTop w:val="0"/>
          <w:marBottom w:val="0"/>
          <w:divBdr>
            <w:top w:val="none" w:sz="0" w:space="0" w:color="auto"/>
            <w:left w:val="none" w:sz="0" w:space="0" w:color="auto"/>
            <w:bottom w:val="none" w:sz="0" w:space="0" w:color="auto"/>
            <w:right w:val="none" w:sz="0" w:space="0" w:color="auto"/>
          </w:divBdr>
          <w:divsChild>
            <w:div w:id="44689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25950">
      <w:bodyDiv w:val="1"/>
      <w:marLeft w:val="0"/>
      <w:marRight w:val="0"/>
      <w:marTop w:val="0"/>
      <w:marBottom w:val="0"/>
      <w:divBdr>
        <w:top w:val="none" w:sz="0" w:space="0" w:color="auto"/>
        <w:left w:val="none" w:sz="0" w:space="0" w:color="auto"/>
        <w:bottom w:val="none" w:sz="0" w:space="0" w:color="auto"/>
        <w:right w:val="none" w:sz="0" w:space="0" w:color="auto"/>
      </w:divBdr>
    </w:div>
    <w:div w:id="1149974689">
      <w:bodyDiv w:val="1"/>
      <w:marLeft w:val="0"/>
      <w:marRight w:val="0"/>
      <w:marTop w:val="0"/>
      <w:marBottom w:val="0"/>
      <w:divBdr>
        <w:top w:val="none" w:sz="0" w:space="0" w:color="auto"/>
        <w:left w:val="none" w:sz="0" w:space="0" w:color="auto"/>
        <w:bottom w:val="none" w:sz="0" w:space="0" w:color="auto"/>
        <w:right w:val="none" w:sz="0" w:space="0" w:color="auto"/>
      </w:divBdr>
    </w:div>
    <w:div w:id="1161896322">
      <w:bodyDiv w:val="1"/>
      <w:marLeft w:val="0"/>
      <w:marRight w:val="0"/>
      <w:marTop w:val="0"/>
      <w:marBottom w:val="0"/>
      <w:divBdr>
        <w:top w:val="none" w:sz="0" w:space="0" w:color="auto"/>
        <w:left w:val="none" w:sz="0" w:space="0" w:color="auto"/>
        <w:bottom w:val="none" w:sz="0" w:space="0" w:color="auto"/>
        <w:right w:val="none" w:sz="0" w:space="0" w:color="auto"/>
      </w:divBdr>
    </w:div>
    <w:div w:id="1174220719">
      <w:bodyDiv w:val="1"/>
      <w:marLeft w:val="0"/>
      <w:marRight w:val="0"/>
      <w:marTop w:val="0"/>
      <w:marBottom w:val="0"/>
      <w:divBdr>
        <w:top w:val="none" w:sz="0" w:space="0" w:color="auto"/>
        <w:left w:val="none" w:sz="0" w:space="0" w:color="auto"/>
        <w:bottom w:val="none" w:sz="0" w:space="0" w:color="auto"/>
        <w:right w:val="none" w:sz="0" w:space="0" w:color="auto"/>
      </w:divBdr>
      <w:divsChild>
        <w:div w:id="952204479">
          <w:marLeft w:val="0"/>
          <w:marRight w:val="0"/>
          <w:marTop w:val="0"/>
          <w:marBottom w:val="0"/>
          <w:divBdr>
            <w:top w:val="none" w:sz="0" w:space="0" w:color="auto"/>
            <w:left w:val="none" w:sz="0" w:space="0" w:color="auto"/>
            <w:bottom w:val="none" w:sz="0" w:space="0" w:color="auto"/>
            <w:right w:val="none" w:sz="0" w:space="0" w:color="auto"/>
          </w:divBdr>
          <w:divsChild>
            <w:div w:id="430509041">
              <w:marLeft w:val="0"/>
              <w:marRight w:val="0"/>
              <w:marTop w:val="0"/>
              <w:marBottom w:val="0"/>
              <w:divBdr>
                <w:top w:val="none" w:sz="0" w:space="0" w:color="auto"/>
                <w:left w:val="none" w:sz="0" w:space="0" w:color="auto"/>
                <w:bottom w:val="none" w:sz="0" w:space="0" w:color="auto"/>
                <w:right w:val="none" w:sz="0" w:space="0" w:color="auto"/>
              </w:divBdr>
              <w:divsChild>
                <w:div w:id="699360768">
                  <w:marLeft w:val="0"/>
                  <w:marRight w:val="0"/>
                  <w:marTop w:val="0"/>
                  <w:marBottom w:val="0"/>
                  <w:divBdr>
                    <w:top w:val="none" w:sz="0" w:space="0" w:color="auto"/>
                    <w:left w:val="none" w:sz="0" w:space="0" w:color="auto"/>
                    <w:bottom w:val="none" w:sz="0" w:space="0" w:color="auto"/>
                    <w:right w:val="none" w:sz="0" w:space="0" w:color="auto"/>
                  </w:divBdr>
                </w:div>
                <w:div w:id="135969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458765">
      <w:bodyDiv w:val="1"/>
      <w:marLeft w:val="0"/>
      <w:marRight w:val="0"/>
      <w:marTop w:val="0"/>
      <w:marBottom w:val="0"/>
      <w:divBdr>
        <w:top w:val="none" w:sz="0" w:space="0" w:color="auto"/>
        <w:left w:val="none" w:sz="0" w:space="0" w:color="auto"/>
        <w:bottom w:val="none" w:sz="0" w:space="0" w:color="auto"/>
        <w:right w:val="none" w:sz="0" w:space="0" w:color="auto"/>
      </w:divBdr>
    </w:div>
    <w:div w:id="1179004808">
      <w:bodyDiv w:val="1"/>
      <w:marLeft w:val="0"/>
      <w:marRight w:val="0"/>
      <w:marTop w:val="0"/>
      <w:marBottom w:val="0"/>
      <w:divBdr>
        <w:top w:val="none" w:sz="0" w:space="0" w:color="auto"/>
        <w:left w:val="none" w:sz="0" w:space="0" w:color="auto"/>
        <w:bottom w:val="none" w:sz="0" w:space="0" w:color="auto"/>
        <w:right w:val="none" w:sz="0" w:space="0" w:color="auto"/>
      </w:divBdr>
    </w:div>
    <w:div w:id="1179351702">
      <w:bodyDiv w:val="1"/>
      <w:marLeft w:val="0"/>
      <w:marRight w:val="0"/>
      <w:marTop w:val="0"/>
      <w:marBottom w:val="0"/>
      <w:divBdr>
        <w:top w:val="none" w:sz="0" w:space="0" w:color="auto"/>
        <w:left w:val="none" w:sz="0" w:space="0" w:color="auto"/>
        <w:bottom w:val="none" w:sz="0" w:space="0" w:color="auto"/>
        <w:right w:val="none" w:sz="0" w:space="0" w:color="auto"/>
      </w:divBdr>
      <w:divsChild>
        <w:div w:id="569580040">
          <w:marLeft w:val="0"/>
          <w:marRight w:val="0"/>
          <w:marTop w:val="0"/>
          <w:marBottom w:val="0"/>
          <w:divBdr>
            <w:top w:val="none" w:sz="0" w:space="0" w:color="auto"/>
            <w:left w:val="none" w:sz="0" w:space="0" w:color="auto"/>
            <w:bottom w:val="none" w:sz="0" w:space="0" w:color="auto"/>
            <w:right w:val="none" w:sz="0" w:space="0" w:color="auto"/>
          </w:divBdr>
          <w:divsChild>
            <w:div w:id="482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16258">
      <w:bodyDiv w:val="1"/>
      <w:marLeft w:val="0"/>
      <w:marRight w:val="0"/>
      <w:marTop w:val="0"/>
      <w:marBottom w:val="0"/>
      <w:divBdr>
        <w:top w:val="none" w:sz="0" w:space="0" w:color="auto"/>
        <w:left w:val="none" w:sz="0" w:space="0" w:color="auto"/>
        <w:bottom w:val="none" w:sz="0" w:space="0" w:color="auto"/>
        <w:right w:val="none" w:sz="0" w:space="0" w:color="auto"/>
      </w:divBdr>
      <w:divsChild>
        <w:div w:id="1503813110">
          <w:marLeft w:val="0"/>
          <w:marRight w:val="0"/>
          <w:marTop w:val="0"/>
          <w:marBottom w:val="0"/>
          <w:divBdr>
            <w:top w:val="none" w:sz="0" w:space="0" w:color="auto"/>
            <w:left w:val="none" w:sz="0" w:space="0" w:color="auto"/>
            <w:bottom w:val="none" w:sz="0" w:space="0" w:color="auto"/>
            <w:right w:val="none" w:sz="0" w:space="0" w:color="auto"/>
          </w:divBdr>
        </w:div>
      </w:divsChild>
    </w:div>
    <w:div w:id="1184784030">
      <w:bodyDiv w:val="1"/>
      <w:marLeft w:val="0"/>
      <w:marRight w:val="0"/>
      <w:marTop w:val="0"/>
      <w:marBottom w:val="0"/>
      <w:divBdr>
        <w:top w:val="none" w:sz="0" w:space="0" w:color="auto"/>
        <w:left w:val="none" w:sz="0" w:space="0" w:color="auto"/>
        <w:bottom w:val="none" w:sz="0" w:space="0" w:color="auto"/>
        <w:right w:val="none" w:sz="0" w:space="0" w:color="auto"/>
      </w:divBdr>
    </w:div>
    <w:div w:id="1195995562">
      <w:bodyDiv w:val="1"/>
      <w:marLeft w:val="0"/>
      <w:marRight w:val="0"/>
      <w:marTop w:val="0"/>
      <w:marBottom w:val="0"/>
      <w:divBdr>
        <w:top w:val="none" w:sz="0" w:space="0" w:color="auto"/>
        <w:left w:val="none" w:sz="0" w:space="0" w:color="auto"/>
        <w:bottom w:val="none" w:sz="0" w:space="0" w:color="auto"/>
        <w:right w:val="none" w:sz="0" w:space="0" w:color="auto"/>
      </w:divBdr>
    </w:div>
    <w:div w:id="1200900878">
      <w:bodyDiv w:val="1"/>
      <w:marLeft w:val="0"/>
      <w:marRight w:val="0"/>
      <w:marTop w:val="0"/>
      <w:marBottom w:val="0"/>
      <w:divBdr>
        <w:top w:val="none" w:sz="0" w:space="0" w:color="auto"/>
        <w:left w:val="none" w:sz="0" w:space="0" w:color="auto"/>
        <w:bottom w:val="none" w:sz="0" w:space="0" w:color="auto"/>
        <w:right w:val="none" w:sz="0" w:space="0" w:color="auto"/>
      </w:divBdr>
      <w:divsChild>
        <w:div w:id="115759038">
          <w:marLeft w:val="0"/>
          <w:marRight w:val="0"/>
          <w:marTop w:val="0"/>
          <w:marBottom w:val="0"/>
          <w:divBdr>
            <w:top w:val="none" w:sz="0" w:space="0" w:color="auto"/>
            <w:left w:val="none" w:sz="0" w:space="0" w:color="auto"/>
            <w:bottom w:val="none" w:sz="0" w:space="0" w:color="auto"/>
            <w:right w:val="none" w:sz="0" w:space="0" w:color="auto"/>
          </w:divBdr>
          <w:divsChild>
            <w:div w:id="139349531">
              <w:marLeft w:val="0"/>
              <w:marRight w:val="0"/>
              <w:marTop w:val="0"/>
              <w:marBottom w:val="0"/>
              <w:divBdr>
                <w:top w:val="none" w:sz="0" w:space="0" w:color="auto"/>
                <w:left w:val="none" w:sz="0" w:space="0" w:color="auto"/>
                <w:bottom w:val="none" w:sz="0" w:space="0" w:color="auto"/>
                <w:right w:val="none" w:sz="0" w:space="0" w:color="auto"/>
              </w:divBdr>
              <w:divsChild>
                <w:div w:id="172270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604566">
      <w:bodyDiv w:val="1"/>
      <w:marLeft w:val="0"/>
      <w:marRight w:val="0"/>
      <w:marTop w:val="0"/>
      <w:marBottom w:val="0"/>
      <w:divBdr>
        <w:top w:val="none" w:sz="0" w:space="0" w:color="auto"/>
        <w:left w:val="none" w:sz="0" w:space="0" w:color="auto"/>
        <w:bottom w:val="none" w:sz="0" w:space="0" w:color="auto"/>
        <w:right w:val="none" w:sz="0" w:space="0" w:color="auto"/>
      </w:divBdr>
    </w:div>
    <w:div w:id="1227375495">
      <w:bodyDiv w:val="1"/>
      <w:marLeft w:val="0"/>
      <w:marRight w:val="0"/>
      <w:marTop w:val="0"/>
      <w:marBottom w:val="0"/>
      <w:divBdr>
        <w:top w:val="none" w:sz="0" w:space="0" w:color="auto"/>
        <w:left w:val="none" w:sz="0" w:space="0" w:color="auto"/>
        <w:bottom w:val="none" w:sz="0" w:space="0" w:color="auto"/>
        <w:right w:val="none" w:sz="0" w:space="0" w:color="auto"/>
      </w:divBdr>
    </w:div>
    <w:div w:id="1228344424">
      <w:bodyDiv w:val="1"/>
      <w:marLeft w:val="0"/>
      <w:marRight w:val="0"/>
      <w:marTop w:val="0"/>
      <w:marBottom w:val="0"/>
      <w:divBdr>
        <w:top w:val="none" w:sz="0" w:space="0" w:color="auto"/>
        <w:left w:val="none" w:sz="0" w:space="0" w:color="auto"/>
        <w:bottom w:val="none" w:sz="0" w:space="0" w:color="auto"/>
        <w:right w:val="none" w:sz="0" w:space="0" w:color="auto"/>
      </w:divBdr>
    </w:div>
    <w:div w:id="1235431676">
      <w:bodyDiv w:val="1"/>
      <w:marLeft w:val="0"/>
      <w:marRight w:val="0"/>
      <w:marTop w:val="0"/>
      <w:marBottom w:val="0"/>
      <w:divBdr>
        <w:top w:val="none" w:sz="0" w:space="0" w:color="auto"/>
        <w:left w:val="none" w:sz="0" w:space="0" w:color="auto"/>
        <w:bottom w:val="none" w:sz="0" w:space="0" w:color="auto"/>
        <w:right w:val="none" w:sz="0" w:space="0" w:color="auto"/>
      </w:divBdr>
    </w:div>
    <w:div w:id="1237472637">
      <w:bodyDiv w:val="1"/>
      <w:marLeft w:val="0"/>
      <w:marRight w:val="0"/>
      <w:marTop w:val="0"/>
      <w:marBottom w:val="0"/>
      <w:divBdr>
        <w:top w:val="none" w:sz="0" w:space="0" w:color="auto"/>
        <w:left w:val="none" w:sz="0" w:space="0" w:color="auto"/>
        <w:bottom w:val="none" w:sz="0" w:space="0" w:color="auto"/>
        <w:right w:val="none" w:sz="0" w:space="0" w:color="auto"/>
      </w:divBdr>
      <w:divsChild>
        <w:div w:id="83845162">
          <w:marLeft w:val="0"/>
          <w:marRight w:val="0"/>
          <w:marTop w:val="0"/>
          <w:marBottom w:val="0"/>
          <w:divBdr>
            <w:top w:val="none" w:sz="0" w:space="0" w:color="auto"/>
            <w:left w:val="none" w:sz="0" w:space="0" w:color="auto"/>
            <w:bottom w:val="none" w:sz="0" w:space="0" w:color="auto"/>
            <w:right w:val="none" w:sz="0" w:space="0" w:color="auto"/>
          </w:divBdr>
          <w:divsChild>
            <w:div w:id="145262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27996">
      <w:bodyDiv w:val="1"/>
      <w:marLeft w:val="0"/>
      <w:marRight w:val="0"/>
      <w:marTop w:val="0"/>
      <w:marBottom w:val="0"/>
      <w:divBdr>
        <w:top w:val="none" w:sz="0" w:space="0" w:color="auto"/>
        <w:left w:val="none" w:sz="0" w:space="0" w:color="auto"/>
        <w:bottom w:val="none" w:sz="0" w:space="0" w:color="auto"/>
        <w:right w:val="none" w:sz="0" w:space="0" w:color="auto"/>
      </w:divBdr>
    </w:div>
    <w:div w:id="1242717608">
      <w:bodyDiv w:val="1"/>
      <w:marLeft w:val="0"/>
      <w:marRight w:val="0"/>
      <w:marTop w:val="0"/>
      <w:marBottom w:val="0"/>
      <w:divBdr>
        <w:top w:val="none" w:sz="0" w:space="0" w:color="auto"/>
        <w:left w:val="none" w:sz="0" w:space="0" w:color="auto"/>
        <w:bottom w:val="none" w:sz="0" w:space="0" w:color="auto"/>
        <w:right w:val="none" w:sz="0" w:space="0" w:color="auto"/>
      </w:divBdr>
      <w:divsChild>
        <w:div w:id="1653439649">
          <w:marLeft w:val="0"/>
          <w:marRight w:val="0"/>
          <w:marTop w:val="0"/>
          <w:marBottom w:val="0"/>
          <w:divBdr>
            <w:top w:val="none" w:sz="0" w:space="0" w:color="auto"/>
            <w:left w:val="none" w:sz="0" w:space="0" w:color="auto"/>
            <w:bottom w:val="none" w:sz="0" w:space="0" w:color="auto"/>
            <w:right w:val="none" w:sz="0" w:space="0" w:color="auto"/>
          </w:divBdr>
          <w:divsChild>
            <w:div w:id="1133214264">
              <w:marLeft w:val="0"/>
              <w:marRight w:val="0"/>
              <w:marTop w:val="0"/>
              <w:marBottom w:val="0"/>
              <w:divBdr>
                <w:top w:val="none" w:sz="0" w:space="0" w:color="auto"/>
                <w:left w:val="none" w:sz="0" w:space="0" w:color="auto"/>
                <w:bottom w:val="none" w:sz="0" w:space="0" w:color="auto"/>
                <w:right w:val="none" w:sz="0" w:space="0" w:color="auto"/>
              </w:divBdr>
              <w:divsChild>
                <w:div w:id="1768234806">
                  <w:marLeft w:val="0"/>
                  <w:marRight w:val="0"/>
                  <w:marTop w:val="0"/>
                  <w:marBottom w:val="0"/>
                  <w:divBdr>
                    <w:top w:val="none" w:sz="0" w:space="0" w:color="auto"/>
                    <w:left w:val="none" w:sz="0" w:space="0" w:color="auto"/>
                    <w:bottom w:val="none" w:sz="0" w:space="0" w:color="auto"/>
                    <w:right w:val="none" w:sz="0" w:space="0" w:color="auto"/>
                  </w:divBdr>
                </w:div>
                <w:div w:id="15452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07441">
      <w:bodyDiv w:val="1"/>
      <w:marLeft w:val="0"/>
      <w:marRight w:val="0"/>
      <w:marTop w:val="0"/>
      <w:marBottom w:val="0"/>
      <w:divBdr>
        <w:top w:val="none" w:sz="0" w:space="0" w:color="auto"/>
        <w:left w:val="none" w:sz="0" w:space="0" w:color="auto"/>
        <w:bottom w:val="none" w:sz="0" w:space="0" w:color="auto"/>
        <w:right w:val="none" w:sz="0" w:space="0" w:color="auto"/>
      </w:divBdr>
      <w:divsChild>
        <w:div w:id="1692412956">
          <w:marLeft w:val="0"/>
          <w:marRight w:val="0"/>
          <w:marTop w:val="0"/>
          <w:marBottom w:val="0"/>
          <w:divBdr>
            <w:top w:val="none" w:sz="0" w:space="0" w:color="auto"/>
            <w:left w:val="none" w:sz="0" w:space="0" w:color="auto"/>
            <w:bottom w:val="none" w:sz="0" w:space="0" w:color="auto"/>
            <w:right w:val="none" w:sz="0" w:space="0" w:color="auto"/>
          </w:divBdr>
        </w:div>
      </w:divsChild>
    </w:div>
    <w:div w:id="1264651902">
      <w:bodyDiv w:val="1"/>
      <w:marLeft w:val="0"/>
      <w:marRight w:val="0"/>
      <w:marTop w:val="0"/>
      <w:marBottom w:val="0"/>
      <w:divBdr>
        <w:top w:val="none" w:sz="0" w:space="0" w:color="auto"/>
        <w:left w:val="none" w:sz="0" w:space="0" w:color="auto"/>
        <w:bottom w:val="none" w:sz="0" w:space="0" w:color="auto"/>
        <w:right w:val="none" w:sz="0" w:space="0" w:color="auto"/>
      </w:divBdr>
    </w:div>
    <w:div w:id="1271860306">
      <w:bodyDiv w:val="1"/>
      <w:marLeft w:val="0"/>
      <w:marRight w:val="0"/>
      <w:marTop w:val="0"/>
      <w:marBottom w:val="0"/>
      <w:divBdr>
        <w:top w:val="none" w:sz="0" w:space="0" w:color="auto"/>
        <w:left w:val="none" w:sz="0" w:space="0" w:color="auto"/>
        <w:bottom w:val="none" w:sz="0" w:space="0" w:color="auto"/>
        <w:right w:val="none" w:sz="0" w:space="0" w:color="auto"/>
      </w:divBdr>
    </w:div>
    <w:div w:id="1280256114">
      <w:bodyDiv w:val="1"/>
      <w:marLeft w:val="0"/>
      <w:marRight w:val="0"/>
      <w:marTop w:val="0"/>
      <w:marBottom w:val="0"/>
      <w:divBdr>
        <w:top w:val="none" w:sz="0" w:space="0" w:color="auto"/>
        <w:left w:val="none" w:sz="0" w:space="0" w:color="auto"/>
        <w:bottom w:val="none" w:sz="0" w:space="0" w:color="auto"/>
        <w:right w:val="none" w:sz="0" w:space="0" w:color="auto"/>
      </w:divBdr>
    </w:div>
    <w:div w:id="1280840496">
      <w:bodyDiv w:val="1"/>
      <w:marLeft w:val="0"/>
      <w:marRight w:val="0"/>
      <w:marTop w:val="0"/>
      <w:marBottom w:val="0"/>
      <w:divBdr>
        <w:top w:val="none" w:sz="0" w:space="0" w:color="auto"/>
        <w:left w:val="none" w:sz="0" w:space="0" w:color="auto"/>
        <w:bottom w:val="none" w:sz="0" w:space="0" w:color="auto"/>
        <w:right w:val="none" w:sz="0" w:space="0" w:color="auto"/>
      </w:divBdr>
      <w:divsChild>
        <w:div w:id="1925339971">
          <w:marLeft w:val="0"/>
          <w:marRight w:val="0"/>
          <w:marTop w:val="0"/>
          <w:marBottom w:val="0"/>
          <w:divBdr>
            <w:top w:val="none" w:sz="0" w:space="0" w:color="auto"/>
            <w:left w:val="none" w:sz="0" w:space="0" w:color="auto"/>
            <w:bottom w:val="none" w:sz="0" w:space="0" w:color="auto"/>
            <w:right w:val="none" w:sz="0" w:space="0" w:color="auto"/>
          </w:divBdr>
          <w:divsChild>
            <w:div w:id="208313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65758">
      <w:bodyDiv w:val="1"/>
      <w:marLeft w:val="0"/>
      <w:marRight w:val="0"/>
      <w:marTop w:val="0"/>
      <w:marBottom w:val="0"/>
      <w:divBdr>
        <w:top w:val="none" w:sz="0" w:space="0" w:color="auto"/>
        <w:left w:val="none" w:sz="0" w:space="0" w:color="auto"/>
        <w:bottom w:val="none" w:sz="0" w:space="0" w:color="auto"/>
        <w:right w:val="none" w:sz="0" w:space="0" w:color="auto"/>
      </w:divBdr>
    </w:div>
    <w:div w:id="1293366181">
      <w:bodyDiv w:val="1"/>
      <w:marLeft w:val="0"/>
      <w:marRight w:val="0"/>
      <w:marTop w:val="0"/>
      <w:marBottom w:val="0"/>
      <w:divBdr>
        <w:top w:val="none" w:sz="0" w:space="0" w:color="auto"/>
        <w:left w:val="none" w:sz="0" w:space="0" w:color="auto"/>
        <w:bottom w:val="none" w:sz="0" w:space="0" w:color="auto"/>
        <w:right w:val="none" w:sz="0" w:space="0" w:color="auto"/>
      </w:divBdr>
    </w:div>
    <w:div w:id="1303148725">
      <w:bodyDiv w:val="1"/>
      <w:marLeft w:val="0"/>
      <w:marRight w:val="0"/>
      <w:marTop w:val="0"/>
      <w:marBottom w:val="0"/>
      <w:divBdr>
        <w:top w:val="none" w:sz="0" w:space="0" w:color="auto"/>
        <w:left w:val="none" w:sz="0" w:space="0" w:color="auto"/>
        <w:bottom w:val="none" w:sz="0" w:space="0" w:color="auto"/>
        <w:right w:val="none" w:sz="0" w:space="0" w:color="auto"/>
      </w:divBdr>
      <w:divsChild>
        <w:div w:id="1461876880">
          <w:marLeft w:val="0"/>
          <w:marRight w:val="0"/>
          <w:marTop w:val="0"/>
          <w:marBottom w:val="0"/>
          <w:divBdr>
            <w:top w:val="none" w:sz="0" w:space="0" w:color="auto"/>
            <w:left w:val="none" w:sz="0" w:space="0" w:color="auto"/>
            <w:bottom w:val="none" w:sz="0" w:space="0" w:color="auto"/>
            <w:right w:val="none" w:sz="0" w:space="0" w:color="auto"/>
          </w:divBdr>
          <w:divsChild>
            <w:div w:id="195409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0023">
      <w:bodyDiv w:val="1"/>
      <w:marLeft w:val="0"/>
      <w:marRight w:val="0"/>
      <w:marTop w:val="0"/>
      <w:marBottom w:val="0"/>
      <w:divBdr>
        <w:top w:val="none" w:sz="0" w:space="0" w:color="auto"/>
        <w:left w:val="none" w:sz="0" w:space="0" w:color="auto"/>
        <w:bottom w:val="none" w:sz="0" w:space="0" w:color="auto"/>
        <w:right w:val="none" w:sz="0" w:space="0" w:color="auto"/>
      </w:divBdr>
      <w:divsChild>
        <w:div w:id="514850971">
          <w:marLeft w:val="0"/>
          <w:marRight w:val="0"/>
          <w:marTop w:val="0"/>
          <w:marBottom w:val="0"/>
          <w:divBdr>
            <w:top w:val="none" w:sz="0" w:space="0" w:color="auto"/>
            <w:left w:val="none" w:sz="0" w:space="0" w:color="auto"/>
            <w:bottom w:val="none" w:sz="0" w:space="0" w:color="auto"/>
            <w:right w:val="none" w:sz="0" w:space="0" w:color="auto"/>
          </w:divBdr>
        </w:div>
      </w:divsChild>
    </w:div>
    <w:div w:id="1307399533">
      <w:bodyDiv w:val="1"/>
      <w:marLeft w:val="0"/>
      <w:marRight w:val="0"/>
      <w:marTop w:val="0"/>
      <w:marBottom w:val="0"/>
      <w:divBdr>
        <w:top w:val="none" w:sz="0" w:space="0" w:color="auto"/>
        <w:left w:val="none" w:sz="0" w:space="0" w:color="auto"/>
        <w:bottom w:val="none" w:sz="0" w:space="0" w:color="auto"/>
        <w:right w:val="none" w:sz="0" w:space="0" w:color="auto"/>
      </w:divBdr>
    </w:div>
    <w:div w:id="1316908591">
      <w:bodyDiv w:val="1"/>
      <w:marLeft w:val="0"/>
      <w:marRight w:val="0"/>
      <w:marTop w:val="0"/>
      <w:marBottom w:val="0"/>
      <w:divBdr>
        <w:top w:val="none" w:sz="0" w:space="0" w:color="auto"/>
        <w:left w:val="none" w:sz="0" w:space="0" w:color="auto"/>
        <w:bottom w:val="none" w:sz="0" w:space="0" w:color="auto"/>
        <w:right w:val="none" w:sz="0" w:space="0" w:color="auto"/>
      </w:divBdr>
    </w:div>
    <w:div w:id="1332370118">
      <w:bodyDiv w:val="1"/>
      <w:marLeft w:val="0"/>
      <w:marRight w:val="0"/>
      <w:marTop w:val="0"/>
      <w:marBottom w:val="0"/>
      <w:divBdr>
        <w:top w:val="none" w:sz="0" w:space="0" w:color="auto"/>
        <w:left w:val="none" w:sz="0" w:space="0" w:color="auto"/>
        <w:bottom w:val="none" w:sz="0" w:space="0" w:color="auto"/>
        <w:right w:val="none" w:sz="0" w:space="0" w:color="auto"/>
      </w:divBdr>
    </w:div>
    <w:div w:id="1332682415">
      <w:bodyDiv w:val="1"/>
      <w:marLeft w:val="0"/>
      <w:marRight w:val="0"/>
      <w:marTop w:val="0"/>
      <w:marBottom w:val="0"/>
      <w:divBdr>
        <w:top w:val="none" w:sz="0" w:space="0" w:color="auto"/>
        <w:left w:val="none" w:sz="0" w:space="0" w:color="auto"/>
        <w:bottom w:val="none" w:sz="0" w:space="0" w:color="auto"/>
        <w:right w:val="none" w:sz="0" w:space="0" w:color="auto"/>
      </w:divBdr>
      <w:divsChild>
        <w:div w:id="936908650">
          <w:marLeft w:val="0"/>
          <w:marRight w:val="0"/>
          <w:marTop w:val="0"/>
          <w:marBottom w:val="0"/>
          <w:divBdr>
            <w:top w:val="none" w:sz="0" w:space="0" w:color="auto"/>
            <w:left w:val="none" w:sz="0" w:space="0" w:color="auto"/>
            <w:bottom w:val="none" w:sz="0" w:space="0" w:color="auto"/>
            <w:right w:val="none" w:sz="0" w:space="0" w:color="auto"/>
          </w:divBdr>
          <w:divsChild>
            <w:div w:id="107508682">
              <w:marLeft w:val="0"/>
              <w:marRight w:val="0"/>
              <w:marTop w:val="0"/>
              <w:marBottom w:val="0"/>
              <w:divBdr>
                <w:top w:val="none" w:sz="0" w:space="0" w:color="auto"/>
                <w:left w:val="none" w:sz="0" w:space="0" w:color="auto"/>
                <w:bottom w:val="none" w:sz="0" w:space="0" w:color="auto"/>
                <w:right w:val="none" w:sz="0" w:space="0" w:color="auto"/>
              </w:divBdr>
              <w:divsChild>
                <w:div w:id="146685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613676">
      <w:bodyDiv w:val="1"/>
      <w:marLeft w:val="0"/>
      <w:marRight w:val="0"/>
      <w:marTop w:val="0"/>
      <w:marBottom w:val="0"/>
      <w:divBdr>
        <w:top w:val="none" w:sz="0" w:space="0" w:color="auto"/>
        <w:left w:val="none" w:sz="0" w:space="0" w:color="auto"/>
        <w:bottom w:val="none" w:sz="0" w:space="0" w:color="auto"/>
        <w:right w:val="none" w:sz="0" w:space="0" w:color="auto"/>
      </w:divBdr>
    </w:div>
    <w:div w:id="1339968332">
      <w:bodyDiv w:val="1"/>
      <w:marLeft w:val="0"/>
      <w:marRight w:val="0"/>
      <w:marTop w:val="0"/>
      <w:marBottom w:val="0"/>
      <w:divBdr>
        <w:top w:val="none" w:sz="0" w:space="0" w:color="auto"/>
        <w:left w:val="none" w:sz="0" w:space="0" w:color="auto"/>
        <w:bottom w:val="none" w:sz="0" w:space="0" w:color="auto"/>
        <w:right w:val="none" w:sz="0" w:space="0" w:color="auto"/>
      </w:divBdr>
      <w:divsChild>
        <w:div w:id="749080502">
          <w:marLeft w:val="0"/>
          <w:marRight w:val="0"/>
          <w:marTop w:val="0"/>
          <w:marBottom w:val="0"/>
          <w:divBdr>
            <w:top w:val="none" w:sz="0" w:space="0" w:color="auto"/>
            <w:left w:val="none" w:sz="0" w:space="0" w:color="auto"/>
            <w:bottom w:val="none" w:sz="0" w:space="0" w:color="auto"/>
            <w:right w:val="none" w:sz="0" w:space="0" w:color="auto"/>
          </w:divBdr>
          <w:divsChild>
            <w:div w:id="13691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623868">
      <w:bodyDiv w:val="1"/>
      <w:marLeft w:val="0"/>
      <w:marRight w:val="0"/>
      <w:marTop w:val="0"/>
      <w:marBottom w:val="0"/>
      <w:divBdr>
        <w:top w:val="none" w:sz="0" w:space="0" w:color="auto"/>
        <w:left w:val="none" w:sz="0" w:space="0" w:color="auto"/>
        <w:bottom w:val="none" w:sz="0" w:space="0" w:color="auto"/>
        <w:right w:val="none" w:sz="0" w:space="0" w:color="auto"/>
      </w:divBdr>
      <w:divsChild>
        <w:div w:id="489828717">
          <w:marLeft w:val="0"/>
          <w:marRight w:val="0"/>
          <w:marTop w:val="0"/>
          <w:marBottom w:val="0"/>
          <w:divBdr>
            <w:top w:val="none" w:sz="0" w:space="0" w:color="auto"/>
            <w:left w:val="none" w:sz="0" w:space="0" w:color="auto"/>
            <w:bottom w:val="none" w:sz="0" w:space="0" w:color="auto"/>
            <w:right w:val="none" w:sz="0" w:space="0" w:color="auto"/>
          </w:divBdr>
        </w:div>
        <w:div w:id="903836779">
          <w:marLeft w:val="0"/>
          <w:marRight w:val="0"/>
          <w:marTop w:val="0"/>
          <w:marBottom w:val="0"/>
          <w:divBdr>
            <w:top w:val="none" w:sz="0" w:space="0" w:color="auto"/>
            <w:left w:val="none" w:sz="0" w:space="0" w:color="auto"/>
            <w:bottom w:val="none" w:sz="0" w:space="0" w:color="auto"/>
            <w:right w:val="none" w:sz="0" w:space="0" w:color="auto"/>
          </w:divBdr>
        </w:div>
        <w:div w:id="1989893632">
          <w:marLeft w:val="0"/>
          <w:marRight w:val="0"/>
          <w:marTop w:val="0"/>
          <w:marBottom w:val="0"/>
          <w:divBdr>
            <w:top w:val="none" w:sz="0" w:space="0" w:color="auto"/>
            <w:left w:val="none" w:sz="0" w:space="0" w:color="auto"/>
            <w:bottom w:val="none" w:sz="0" w:space="0" w:color="auto"/>
            <w:right w:val="none" w:sz="0" w:space="0" w:color="auto"/>
          </w:divBdr>
        </w:div>
      </w:divsChild>
    </w:div>
    <w:div w:id="1353721241">
      <w:bodyDiv w:val="1"/>
      <w:marLeft w:val="0"/>
      <w:marRight w:val="0"/>
      <w:marTop w:val="0"/>
      <w:marBottom w:val="0"/>
      <w:divBdr>
        <w:top w:val="none" w:sz="0" w:space="0" w:color="auto"/>
        <w:left w:val="none" w:sz="0" w:space="0" w:color="auto"/>
        <w:bottom w:val="none" w:sz="0" w:space="0" w:color="auto"/>
        <w:right w:val="none" w:sz="0" w:space="0" w:color="auto"/>
      </w:divBdr>
    </w:div>
    <w:div w:id="1356226924">
      <w:bodyDiv w:val="1"/>
      <w:marLeft w:val="0"/>
      <w:marRight w:val="0"/>
      <w:marTop w:val="0"/>
      <w:marBottom w:val="0"/>
      <w:divBdr>
        <w:top w:val="none" w:sz="0" w:space="0" w:color="auto"/>
        <w:left w:val="none" w:sz="0" w:space="0" w:color="auto"/>
        <w:bottom w:val="none" w:sz="0" w:space="0" w:color="auto"/>
        <w:right w:val="none" w:sz="0" w:space="0" w:color="auto"/>
      </w:divBdr>
    </w:div>
    <w:div w:id="1357927333">
      <w:bodyDiv w:val="1"/>
      <w:marLeft w:val="0"/>
      <w:marRight w:val="0"/>
      <w:marTop w:val="0"/>
      <w:marBottom w:val="0"/>
      <w:divBdr>
        <w:top w:val="none" w:sz="0" w:space="0" w:color="auto"/>
        <w:left w:val="none" w:sz="0" w:space="0" w:color="auto"/>
        <w:bottom w:val="none" w:sz="0" w:space="0" w:color="auto"/>
        <w:right w:val="none" w:sz="0" w:space="0" w:color="auto"/>
      </w:divBdr>
      <w:divsChild>
        <w:div w:id="1113288934">
          <w:marLeft w:val="0"/>
          <w:marRight w:val="0"/>
          <w:marTop w:val="0"/>
          <w:marBottom w:val="0"/>
          <w:divBdr>
            <w:top w:val="none" w:sz="0" w:space="0" w:color="auto"/>
            <w:left w:val="none" w:sz="0" w:space="0" w:color="auto"/>
            <w:bottom w:val="none" w:sz="0" w:space="0" w:color="auto"/>
            <w:right w:val="none" w:sz="0" w:space="0" w:color="auto"/>
          </w:divBdr>
          <w:divsChild>
            <w:div w:id="41949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156">
      <w:bodyDiv w:val="1"/>
      <w:marLeft w:val="0"/>
      <w:marRight w:val="0"/>
      <w:marTop w:val="0"/>
      <w:marBottom w:val="0"/>
      <w:divBdr>
        <w:top w:val="none" w:sz="0" w:space="0" w:color="auto"/>
        <w:left w:val="none" w:sz="0" w:space="0" w:color="auto"/>
        <w:bottom w:val="none" w:sz="0" w:space="0" w:color="auto"/>
        <w:right w:val="none" w:sz="0" w:space="0" w:color="auto"/>
      </w:divBdr>
      <w:divsChild>
        <w:div w:id="1797748206">
          <w:marLeft w:val="0"/>
          <w:marRight w:val="0"/>
          <w:marTop w:val="0"/>
          <w:marBottom w:val="0"/>
          <w:divBdr>
            <w:top w:val="none" w:sz="0" w:space="0" w:color="auto"/>
            <w:left w:val="none" w:sz="0" w:space="0" w:color="auto"/>
            <w:bottom w:val="none" w:sz="0" w:space="0" w:color="auto"/>
            <w:right w:val="none" w:sz="0" w:space="0" w:color="auto"/>
          </w:divBdr>
        </w:div>
      </w:divsChild>
    </w:div>
    <w:div w:id="1375694160">
      <w:bodyDiv w:val="1"/>
      <w:marLeft w:val="0"/>
      <w:marRight w:val="0"/>
      <w:marTop w:val="0"/>
      <w:marBottom w:val="0"/>
      <w:divBdr>
        <w:top w:val="none" w:sz="0" w:space="0" w:color="auto"/>
        <w:left w:val="none" w:sz="0" w:space="0" w:color="auto"/>
        <w:bottom w:val="none" w:sz="0" w:space="0" w:color="auto"/>
        <w:right w:val="none" w:sz="0" w:space="0" w:color="auto"/>
      </w:divBdr>
    </w:div>
    <w:div w:id="1378116289">
      <w:bodyDiv w:val="1"/>
      <w:marLeft w:val="0"/>
      <w:marRight w:val="0"/>
      <w:marTop w:val="0"/>
      <w:marBottom w:val="0"/>
      <w:divBdr>
        <w:top w:val="none" w:sz="0" w:space="0" w:color="auto"/>
        <w:left w:val="none" w:sz="0" w:space="0" w:color="auto"/>
        <w:bottom w:val="none" w:sz="0" w:space="0" w:color="auto"/>
        <w:right w:val="none" w:sz="0" w:space="0" w:color="auto"/>
      </w:divBdr>
    </w:div>
    <w:div w:id="1382755444">
      <w:bodyDiv w:val="1"/>
      <w:marLeft w:val="0"/>
      <w:marRight w:val="0"/>
      <w:marTop w:val="0"/>
      <w:marBottom w:val="0"/>
      <w:divBdr>
        <w:top w:val="none" w:sz="0" w:space="0" w:color="auto"/>
        <w:left w:val="none" w:sz="0" w:space="0" w:color="auto"/>
        <w:bottom w:val="none" w:sz="0" w:space="0" w:color="auto"/>
        <w:right w:val="none" w:sz="0" w:space="0" w:color="auto"/>
      </w:divBdr>
      <w:divsChild>
        <w:div w:id="1886133402">
          <w:marLeft w:val="0"/>
          <w:marRight w:val="0"/>
          <w:marTop w:val="0"/>
          <w:marBottom w:val="0"/>
          <w:divBdr>
            <w:top w:val="none" w:sz="0" w:space="0" w:color="auto"/>
            <w:left w:val="none" w:sz="0" w:space="0" w:color="auto"/>
            <w:bottom w:val="none" w:sz="0" w:space="0" w:color="auto"/>
            <w:right w:val="none" w:sz="0" w:space="0" w:color="auto"/>
          </w:divBdr>
        </w:div>
      </w:divsChild>
    </w:div>
    <w:div w:id="1383408166">
      <w:bodyDiv w:val="1"/>
      <w:marLeft w:val="0"/>
      <w:marRight w:val="0"/>
      <w:marTop w:val="0"/>
      <w:marBottom w:val="0"/>
      <w:divBdr>
        <w:top w:val="none" w:sz="0" w:space="0" w:color="auto"/>
        <w:left w:val="none" w:sz="0" w:space="0" w:color="auto"/>
        <w:bottom w:val="none" w:sz="0" w:space="0" w:color="auto"/>
        <w:right w:val="none" w:sz="0" w:space="0" w:color="auto"/>
      </w:divBdr>
    </w:div>
    <w:div w:id="1385105151">
      <w:bodyDiv w:val="1"/>
      <w:marLeft w:val="0"/>
      <w:marRight w:val="0"/>
      <w:marTop w:val="0"/>
      <w:marBottom w:val="0"/>
      <w:divBdr>
        <w:top w:val="none" w:sz="0" w:space="0" w:color="auto"/>
        <w:left w:val="none" w:sz="0" w:space="0" w:color="auto"/>
        <w:bottom w:val="none" w:sz="0" w:space="0" w:color="auto"/>
        <w:right w:val="none" w:sz="0" w:space="0" w:color="auto"/>
      </w:divBdr>
    </w:div>
    <w:div w:id="1389301445">
      <w:bodyDiv w:val="1"/>
      <w:marLeft w:val="0"/>
      <w:marRight w:val="0"/>
      <w:marTop w:val="0"/>
      <w:marBottom w:val="0"/>
      <w:divBdr>
        <w:top w:val="none" w:sz="0" w:space="0" w:color="auto"/>
        <w:left w:val="none" w:sz="0" w:space="0" w:color="auto"/>
        <w:bottom w:val="none" w:sz="0" w:space="0" w:color="auto"/>
        <w:right w:val="none" w:sz="0" w:space="0" w:color="auto"/>
      </w:divBdr>
    </w:div>
    <w:div w:id="1393888491">
      <w:bodyDiv w:val="1"/>
      <w:marLeft w:val="0"/>
      <w:marRight w:val="0"/>
      <w:marTop w:val="0"/>
      <w:marBottom w:val="0"/>
      <w:divBdr>
        <w:top w:val="none" w:sz="0" w:space="0" w:color="auto"/>
        <w:left w:val="none" w:sz="0" w:space="0" w:color="auto"/>
        <w:bottom w:val="none" w:sz="0" w:space="0" w:color="auto"/>
        <w:right w:val="none" w:sz="0" w:space="0" w:color="auto"/>
      </w:divBdr>
      <w:divsChild>
        <w:div w:id="1192301795">
          <w:marLeft w:val="0"/>
          <w:marRight w:val="0"/>
          <w:marTop w:val="0"/>
          <w:marBottom w:val="0"/>
          <w:divBdr>
            <w:top w:val="none" w:sz="0" w:space="0" w:color="auto"/>
            <w:left w:val="none" w:sz="0" w:space="0" w:color="auto"/>
            <w:bottom w:val="none" w:sz="0" w:space="0" w:color="auto"/>
            <w:right w:val="none" w:sz="0" w:space="0" w:color="auto"/>
          </w:divBdr>
        </w:div>
      </w:divsChild>
    </w:div>
    <w:div w:id="1396927459">
      <w:bodyDiv w:val="1"/>
      <w:marLeft w:val="0"/>
      <w:marRight w:val="0"/>
      <w:marTop w:val="0"/>
      <w:marBottom w:val="0"/>
      <w:divBdr>
        <w:top w:val="none" w:sz="0" w:space="0" w:color="auto"/>
        <w:left w:val="none" w:sz="0" w:space="0" w:color="auto"/>
        <w:bottom w:val="none" w:sz="0" w:space="0" w:color="auto"/>
        <w:right w:val="none" w:sz="0" w:space="0" w:color="auto"/>
      </w:divBdr>
    </w:div>
    <w:div w:id="1402286961">
      <w:bodyDiv w:val="1"/>
      <w:marLeft w:val="0"/>
      <w:marRight w:val="0"/>
      <w:marTop w:val="0"/>
      <w:marBottom w:val="0"/>
      <w:divBdr>
        <w:top w:val="none" w:sz="0" w:space="0" w:color="auto"/>
        <w:left w:val="none" w:sz="0" w:space="0" w:color="auto"/>
        <w:bottom w:val="none" w:sz="0" w:space="0" w:color="auto"/>
        <w:right w:val="none" w:sz="0" w:space="0" w:color="auto"/>
      </w:divBdr>
    </w:div>
    <w:div w:id="1426029803">
      <w:bodyDiv w:val="1"/>
      <w:marLeft w:val="0"/>
      <w:marRight w:val="0"/>
      <w:marTop w:val="0"/>
      <w:marBottom w:val="0"/>
      <w:divBdr>
        <w:top w:val="none" w:sz="0" w:space="0" w:color="auto"/>
        <w:left w:val="none" w:sz="0" w:space="0" w:color="auto"/>
        <w:bottom w:val="none" w:sz="0" w:space="0" w:color="auto"/>
        <w:right w:val="none" w:sz="0" w:space="0" w:color="auto"/>
      </w:divBdr>
    </w:div>
    <w:div w:id="1429619592">
      <w:bodyDiv w:val="1"/>
      <w:marLeft w:val="0"/>
      <w:marRight w:val="0"/>
      <w:marTop w:val="0"/>
      <w:marBottom w:val="0"/>
      <w:divBdr>
        <w:top w:val="none" w:sz="0" w:space="0" w:color="auto"/>
        <w:left w:val="none" w:sz="0" w:space="0" w:color="auto"/>
        <w:bottom w:val="none" w:sz="0" w:space="0" w:color="auto"/>
        <w:right w:val="none" w:sz="0" w:space="0" w:color="auto"/>
      </w:divBdr>
    </w:div>
    <w:div w:id="1431656619">
      <w:bodyDiv w:val="1"/>
      <w:marLeft w:val="0"/>
      <w:marRight w:val="0"/>
      <w:marTop w:val="0"/>
      <w:marBottom w:val="0"/>
      <w:divBdr>
        <w:top w:val="none" w:sz="0" w:space="0" w:color="auto"/>
        <w:left w:val="none" w:sz="0" w:space="0" w:color="auto"/>
        <w:bottom w:val="none" w:sz="0" w:space="0" w:color="auto"/>
        <w:right w:val="none" w:sz="0" w:space="0" w:color="auto"/>
      </w:divBdr>
      <w:divsChild>
        <w:div w:id="969554927">
          <w:marLeft w:val="0"/>
          <w:marRight w:val="0"/>
          <w:marTop w:val="0"/>
          <w:marBottom w:val="0"/>
          <w:divBdr>
            <w:top w:val="none" w:sz="0" w:space="0" w:color="auto"/>
            <w:left w:val="none" w:sz="0" w:space="0" w:color="auto"/>
            <w:bottom w:val="none" w:sz="0" w:space="0" w:color="auto"/>
            <w:right w:val="none" w:sz="0" w:space="0" w:color="auto"/>
          </w:divBdr>
        </w:div>
      </w:divsChild>
    </w:div>
    <w:div w:id="1445660822">
      <w:bodyDiv w:val="1"/>
      <w:marLeft w:val="0"/>
      <w:marRight w:val="0"/>
      <w:marTop w:val="0"/>
      <w:marBottom w:val="0"/>
      <w:divBdr>
        <w:top w:val="none" w:sz="0" w:space="0" w:color="auto"/>
        <w:left w:val="none" w:sz="0" w:space="0" w:color="auto"/>
        <w:bottom w:val="none" w:sz="0" w:space="0" w:color="auto"/>
        <w:right w:val="none" w:sz="0" w:space="0" w:color="auto"/>
      </w:divBdr>
    </w:div>
    <w:div w:id="1448235789">
      <w:bodyDiv w:val="1"/>
      <w:marLeft w:val="0"/>
      <w:marRight w:val="0"/>
      <w:marTop w:val="0"/>
      <w:marBottom w:val="0"/>
      <w:divBdr>
        <w:top w:val="none" w:sz="0" w:space="0" w:color="auto"/>
        <w:left w:val="none" w:sz="0" w:space="0" w:color="auto"/>
        <w:bottom w:val="none" w:sz="0" w:space="0" w:color="auto"/>
        <w:right w:val="none" w:sz="0" w:space="0" w:color="auto"/>
      </w:divBdr>
      <w:divsChild>
        <w:div w:id="1076052545">
          <w:marLeft w:val="0"/>
          <w:marRight w:val="0"/>
          <w:marTop w:val="0"/>
          <w:marBottom w:val="0"/>
          <w:divBdr>
            <w:top w:val="none" w:sz="0" w:space="0" w:color="auto"/>
            <w:left w:val="none" w:sz="0" w:space="0" w:color="auto"/>
            <w:bottom w:val="none" w:sz="0" w:space="0" w:color="auto"/>
            <w:right w:val="none" w:sz="0" w:space="0" w:color="auto"/>
          </w:divBdr>
          <w:divsChild>
            <w:div w:id="16659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4965">
      <w:bodyDiv w:val="1"/>
      <w:marLeft w:val="0"/>
      <w:marRight w:val="0"/>
      <w:marTop w:val="0"/>
      <w:marBottom w:val="0"/>
      <w:divBdr>
        <w:top w:val="none" w:sz="0" w:space="0" w:color="auto"/>
        <w:left w:val="none" w:sz="0" w:space="0" w:color="auto"/>
        <w:bottom w:val="none" w:sz="0" w:space="0" w:color="auto"/>
        <w:right w:val="none" w:sz="0" w:space="0" w:color="auto"/>
      </w:divBdr>
    </w:div>
    <w:div w:id="1454708217">
      <w:bodyDiv w:val="1"/>
      <w:marLeft w:val="0"/>
      <w:marRight w:val="0"/>
      <w:marTop w:val="0"/>
      <w:marBottom w:val="0"/>
      <w:divBdr>
        <w:top w:val="none" w:sz="0" w:space="0" w:color="auto"/>
        <w:left w:val="none" w:sz="0" w:space="0" w:color="auto"/>
        <w:bottom w:val="none" w:sz="0" w:space="0" w:color="auto"/>
        <w:right w:val="none" w:sz="0" w:space="0" w:color="auto"/>
      </w:divBdr>
    </w:div>
    <w:div w:id="1471046561">
      <w:bodyDiv w:val="1"/>
      <w:marLeft w:val="0"/>
      <w:marRight w:val="0"/>
      <w:marTop w:val="0"/>
      <w:marBottom w:val="0"/>
      <w:divBdr>
        <w:top w:val="none" w:sz="0" w:space="0" w:color="auto"/>
        <w:left w:val="none" w:sz="0" w:space="0" w:color="auto"/>
        <w:bottom w:val="none" w:sz="0" w:space="0" w:color="auto"/>
        <w:right w:val="none" w:sz="0" w:space="0" w:color="auto"/>
      </w:divBdr>
      <w:divsChild>
        <w:div w:id="93407646">
          <w:marLeft w:val="0"/>
          <w:marRight w:val="0"/>
          <w:marTop w:val="0"/>
          <w:marBottom w:val="0"/>
          <w:divBdr>
            <w:top w:val="none" w:sz="0" w:space="0" w:color="auto"/>
            <w:left w:val="none" w:sz="0" w:space="0" w:color="auto"/>
            <w:bottom w:val="none" w:sz="0" w:space="0" w:color="auto"/>
            <w:right w:val="none" w:sz="0" w:space="0" w:color="auto"/>
          </w:divBdr>
        </w:div>
      </w:divsChild>
    </w:div>
    <w:div w:id="1482039831">
      <w:bodyDiv w:val="1"/>
      <w:marLeft w:val="0"/>
      <w:marRight w:val="0"/>
      <w:marTop w:val="0"/>
      <w:marBottom w:val="0"/>
      <w:divBdr>
        <w:top w:val="none" w:sz="0" w:space="0" w:color="auto"/>
        <w:left w:val="none" w:sz="0" w:space="0" w:color="auto"/>
        <w:bottom w:val="none" w:sz="0" w:space="0" w:color="auto"/>
        <w:right w:val="none" w:sz="0" w:space="0" w:color="auto"/>
      </w:divBdr>
    </w:div>
    <w:div w:id="1487280137">
      <w:bodyDiv w:val="1"/>
      <w:marLeft w:val="0"/>
      <w:marRight w:val="0"/>
      <w:marTop w:val="0"/>
      <w:marBottom w:val="0"/>
      <w:divBdr>
        <w:top w:val="none" w:sz="0" w:space="0" w:color="auto"/>
        <w:left w:val="none" w:sz="0" w:space="0" w:color="auto"/>
        <w:bottom w:val="none" w:sz="0" w:space="0" w:color="auto"/>
        <w:right w:val="none" w:sz="0" w:space="0" w:color="auto"/>
      </w:divBdr>
      <w:divsChild>
        <w:div w:id="2097745276">
          <w:marLeft w:val="0"/>
          <w:marRight w:val="0"/>
          <w:marTop w:val="0"/>
          <w:marBottom w:val="0"/>
          <w:divBdr>
            <w:top w:val="none" w:sz="0" w:space="0" w:color="auto"/>
            <w:left w:val="none" w:sz="0" w:space="0" w:color="auto"/>
            <w:bottom w:val="none" w:sz="0" w:space="0" w:color="auto"/>
            <w:right w:val="none" w:sz="0" w:space="0" w:color="auto"/>
          </w:divBdr>
          <w:divsChild>
            <w:div w:id="123917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403718">
      <w:bodyDiv w:val="1"/>
      <w:marLeft w:val="0"/>
      <w:marRight w:val="0"/>
      <w:marTop w:val="0"/>
      <w:marBottom w:val="0"/>
      <w:divBdr>
        <w:top w:val="none" w:sz="0" w:space="0" w:color="auto"/>
        <w:left w:val="none" w:sz="0" w:space="0" w:color="auto"/>
        <w:bottom w:val="none" w:sz="0" w:space="0" w:color="auto"/>
        <w:right w:val="none" w:sz="0" w:space="0" w:color="auto"/>
      </w:divBdr>
    </w:div>
    <w:div w:id="1532450018">
      <w:bodyDiv w:val="1"/>
      <w:marLeft w:val="0"/>
      <w:marRight w:val="0"/>
      <w:marTop w:val="0"/>
      <w:marBottom w:val="0"/>
      <w:divBdr>
        <w:top w:val="none" w:sz="0" w:space="0" w:color="auto"/>
        <w:left w:val="none" w:sz="0" w:space="0" w:color="auto"/>
        <w:bottom w:val="none" w:sz="0" w:space="0" w:color="auto"/>
        <w:right w:val="none" w:sz="0" w:space="0" w:color="auto"/>
      </w:divBdr>
      <w:divsChild>
        <w:div w:id="1134329183">
          <w:marLeft w:val="0"/>
          <w:marRight w:val="0"/>
          <w:marTop w:val="0"/>
          <w:marBottom w:val="0"/>
          <w:divBdr>
            <w:top w:val="none" w:sz="0" w:space="0" w:color="auto"/>
            <w:left w:val="none" w:sz="0" w:space="0" w:color="auto"/>
            <w:bottom w:val="none" w:sz="0" w:space="0" w:color="auto"/>
            <w:right w:val="none" w:sz="0" w:space="0" w:color="auto"/>
          </w:divBdr>
          <w:divsChild>
            <w:div w:id="7576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020012">
      <w:bodyDiv w:val="1"/>
      <w:marLeft w:val="0"/>
      <w:marRight w:val="0"/>
      <w:marTop w:val="0"/>
      <w:marBottom w:val="0"/>
      <w:divBdr>
        <w:top w:val="none" w:sz="0" w:space="0" w:color="auto"/>
        <w:left w:val="none" w:sz="0" w:space="0" w:color="auto"/>
        <w:bottom w:val="none" w:sz="0" w:space="0" w:color="auto"/>
        <w:right w:val="none" w:sz="0" w:space="0" w:color="auto"/>
      </w:divBdr>
    </w:div>
    <w:div w:id="1546021181">
      <w:bodyDiv w:val="1"/>
      <w:marLeft w:val="0"/>
      <w:marRight w:val="0"/>
      <w:marTop w:val="0"/>
      <w:marBottom w:val="0"/>
      <w:divBdr>
        <w:top w:val="none" w:sz="0" w:space="0" w:color="auto"/>
        <w:left w:val="none" w:sz="0" w:space="0" w:color="auto"/>
        <w:bottom w:val="none" w:sz="0" w:space="0" w:color="auto"/>
        <w:right w:val="none" w:sz="0" w:space="0" w:color="auto"/>
      </w:divBdr>
      <w:divsChild>
        <w:div w:id="744762954">
          <w:marLeft w:val="0"/>
          <w:marRight w:val="0"/>
          <w:marTop w:val="0"/>
          <w:marBottom w:val="0"/>
          <w:divBdr>
            <w:top w:val="none" w:sz="0" w:space="0" w:color="auto"/>
            <w:left w:val="none" w:sz="0" w:space="0" w:color="auto"/>
            <w:bottom w:val="none" w:sz="0" w:space="0" w:color="auto"/>
            <w:right w:val="none" w:sz="0" w:space="0" w:color="auto"/>
          </w:divBdr>
        </w:div>
      </w:divsChild>
    </w:div>
    <w:div w:id="1546719637">
      <w:bodyDiv w:val="1"/>
      <w:marLeft w:val="0"/>
      <w:marRight w:val="0"/>
      <w:marTop w:val="0"/>
      <w:marBottom w:val="0"/>
      <w:divBdr>
        <w:top w:val="none" w:sz="0" w:space="0" w:color="auto"/>
        <w:left w:val="none" w:sz="0" w:space="0" w:color="auto"/>
        <w:bottom w:val="none" w:sz="0" w:space="0" w:color="auto"/>
        <w:right w:val="none" w:sz="0" w:space="0" w:color="auto"/>
      </w:divBdr>
      <w:divsChild>
        <w:div w:id="851646021">
          <w:marLeft w:val="0"/>
          <w:marRight w:val="0"/>
          <w:marTop w:val="0"/>
          <w:marBottom w:val="0"/>
          <w:divBdr>
            <w:top w:val="none" w:sz="0" w:space="0" w:color="auto"/>
            <w:left w:val="none" w:sz="0" w:space="0" w:color="auto"/>
            <w:bottom w:val="none" w:sz="0" w:space="0" w:color="auto"/>
            <w:right w:val="none" w:sz="0" w:space="0" w:color="auto"/>
          </w:divBdr>
        </w:div>
      </w:divsChild>
    </w:div>
    <w:div w:id="1554467548">
      <w:bodyDiv w:val="1"/>
      <w:marLeft w:val="0"/>
      <w:marRight w:val="0"/>
      <w:marTop w:val="0"/>
      <w:marBottom w:val="0"/>
      <w:divBdr>
        <w:top w:val="none" w:sz="0" w:space="0" w:color="auto"/>
        <w:left w:val="none" w:sz="0" w:space="0" w:color="auto"/>
        <w:bottom w:val="none" w:sz="0" w:space="0" w:color="auto"/>
        <w:right w:val="none" w:sz="0" w:space="0" w:color="auto"/>
      </w:divBdr>
    </w:div>
    <w:div w:id="1556044715">
      <w:bodyDiv w:val="1"/>
      <w:marLeft w:val="0"/>
      <w:marRight w:val="0"/>
      <w:marTop w:val="0"/>
      <w:marBottom w:val="0"/>
      <w:divBdr>
        <w:top w:val="none" w:sz="0" w:space="0" w:color="auto"/>
        <w:left w:val="none" w:sz="0" w:space="0" w:color="auto"/>
        <w:bottom w:val="none" w:sz="0" w:space="0" w:color="auto"/>
        <w:right w:val="none" w:sz="0" w:space="0" w:color="auto"/>
      </w:divBdr>
    </w:div>
    <w:div w:id="1579053965">
      <w:bodyDiv w:val="1"/>
      <w:marLeft w:val="0"/>
      <w:marRight w:val="0"/>
      <w:marTop w:val="0"/>
      <w:marBottom w:val="0"/>
      <w:divBdr>
        <w:top w:val="none" w:sz="0" w:space="0" w:color="auto"/>
        <w:left w:val="none" w:sz="0" w:space="0" w:color="auto"/>
        <w:bottom w:val="none" w:sz="0" w:space="0" w:color="auto"/>
        <w:right w:val="none" w:sz="0" w:space="0" w:color="auto"/>
      </w:divBdr>
    </w:div>
    <w:div w:id="1594391237">
      <w:bodyDiv w:val="1"/>
      <w:marLeft w:val="0"/>
      <w:marRight w:val="0"/>
      <w:marTop w:val="0"/>
      <w:marBottom w:val="0"/>
      <w:divBdr>
        <w:top w:val="none" w:sz="0" w:space="0" w:color="auto"/>
        <w:left w:val="none" w:sz="0" w:space="0" w:color="auto"/>
        <w:bottom w:val="none" w:sz="0" w:space="0" w:color="auto"/>
        <w:right w:val="none" w:sz="0" w:space="0" w:color="auto"/>
      </w:divBdr>
    </w:div>
    <w:div w:id="1599092833">
      <w:bodyDiv w:val="1"/>
      <w:marLeft w:val="0"/>
      <w:marRight w:val="0"/>
      <w:marTop w:val="0"/>
      <w:marBottom w:val="0"/>
      <w:divBdr>
        <w:top w:val="none" w:sz="0" w:space="0" w:color="auto"/>
        <w:left w:val="none" w:sz="0" w:space="0" w:color="auto"/>
        <w:bottom w:val="none" w:sz="0" w:space="0" w:color="auto"/>
        <w:right w:val="none" w:sz="0" w:space="0" w:color="auto"/>
      </w:divBdr>
    </w:div>
    <w:div w:id="1602374278">
      <w:bodyDiv w:val="1"/>
      <w:marLeft w:val="0"/>
      <w:marRight w:val="0"/>
      <w:marTop w:val="0"/>
      <w:marBottom w:val="0"/>
      <w:divBdr>
        <w:top w:val="none" w:sz="0" w:space="0" w:color="auto"/>
        <w:left w:val="none" w:sz="0" w:space="0" w:color="auto"/>
        <w:bottom w:val="none" w:sz="0" w:space="0" w:color="auto"/>
        <w:right w:val="none" w:sz="0" w:space="0" w:color="auto"/>
      </w:divBdr>
      <w:divsChild>
        <w:div w:id="176890521">
          <w:marLeft w:val="0"/>
          <w:marRight w:val="0"/>
          <w:marTop w:val="0"/>
          <w:marBottom w:val="0"/>
          <w:divBdr>
            <w:top w:val="none" w:sz="0" w:space="0" w:color="auto"/>
            <w:left w:val="none" w:sz="0" w:space="0" w:color="auto"/>
            <w:bottom w:val="none" w:sz="0" w:space="0" w:color="auto"/>
            <w:right w:val="none" w:sz="0" w:space="0" w:color="auto"/>
          </w:divBdr>
          <w:divsChild>
            <w:div w:id="10396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1407">
      <w:bodyDiv w:val="1"/>
      <w:marLeft w:val="0"/>
      <w:marRight w:val="0"/>
      <w:marTop w:val="0"/>
      <w:marBottom w:val="0"/>
      <w:divBdr>
        <w:top w:val="none" w:sz="0" w:space="0" w:color="auto"/>
        <w:left w:val="none" w:sz="0" w:space="0" w:color="auto"/>
        <w:bottom w:val="none" w:sz="0" w:space="0" w:color="auto"/>
        <w:right w:val="none" w:sz="0" w:space="0" w:color="auto"/>
      </w:divBdr>
    </w:div>
    <w:div w:id="1607888795">
      <w:bodyDiv w:val="1"/>
      <w:marLeft w:val="0"/>
      <w:marRight w:val="0"/>
      <w:marTop w:val="0"/>
      <w:marBottom w:val="0"/>
      <w:divBdr>
        <w:top w:val="none" w:sz="0" w:space="0" w:color="auto"/>
        <w:left w:val="none" w:sz="0" w:space="0" w:color="auto"/>
        <w:bottom w:val="none" w:sz="0" w:space="0" w:color="auto"/>
        <w:right w:val="none" w:sz="0" w:space="0" w:color="auto"/>
      </w:divBdr>
    </w:div>
    <w:div w:id="1612738646">
      <w:bodyDiv w:val="1"/>
      <w:marLeft w:val="0"/>
      <w:marRight w:val="0"/>
      <w:marTop w:val="0"/>
      <w:marBottom w:val="0"/>
      <w:divBdr>
        <w:top w:val="none" w:sz="0" w:space="0" w:color="auto"/>
        <w:left w:val="none" w:sz="0" w:space="0" w:color="auto"/>
        <w:bottom w:val="none" w:sz="0" w:space="0" w:color="auto"/>
        <w:right w:val="none" w:sz="0" w:space="0" w:color="auto"/>
      </w:divBdr>
      <w:divsChild>
        <w:div w:id="2084787922">
          <w:marLeft w:val="0"/>
          <w:marRight w:val="0"/>
          <w:marTop w:val="0"/>
          <w:marBottom w:val="0"/>
          <w:divBdr>
            <w:top w:val="none" w:sz="0" w:space="0" w:color="auto"/>
            <w:left w:val="none" w:sz="0" w:space="0" w:color="auto"/>
            <w:bottom w:val="none" w:sz="0" w:space="0" w:color="auto"/>
            <w:right w:val="none" w:sz="0" w:space="0" w:color="auto"/>
          </w:divBdr>
          <w:divsChild>
            <w:div w:id="605039482">
              <w:marLeft w:val="0"/>
              <w:marRight w:val="0"/>
              <w:marTop w:val="0"/>
              <w:marBottom w:val="0"/>
              <w:divBdr>
                <w:top w:val="none" w:sz="0" w:space="0" w:color="auto"/>
                <w:left w:val="none" w:sz="0" w:space="0" w:color="auto"/>
                <w:bottom w:val="none" w:sz="0" w:space="0" w:color="auto"/>
                <w:right w:val="none" w:sz="0" w:space="0" w:color="auto"/>
              </w:divBdr>
              <w:divsChild>
                <w:div w:id="119677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245036">
      <w:bodyDiv w:val="1"/>
      <w:marLeft w:val="0"/>
      <w:marRight w:val="0"/>
      <w:marTop w:val="0"/>
      <w:marBottom w:val="0"/>
      <w:divBdr>
        <w:top w:val="none" w:sz="0" w:space="0" w:color="auto"/>
        <w:left w:val="none" w:sz="0" w:space="0" w:color="auto"/>
        <w:bottom w:val="none" w:sz="0" w:space="0" w:color="auto"/>
        <w:right w:val="none" w:sz="0" w:space="0" w:color="auto"/>
      </w:divBdr>
      <w:divsChild>
        <w:div w:id="432629029">
          <w:marLeft w:val="0"/>
          <w:marRight w:val="0"/>
          <w:marTop w:val="0"/>
          <w:marBottom w:val="0"/>
          <w:divBdr>
            <w:top w:val="none" w:sz="0" w:space="0" w:color="auto"/>
            <w:left w:val="none" w:sz="0" w:space="0" w:color="auto"/>
            <w:bottom w:val="none" w:sz="0" w:space="0" w:color="auto"/>
            <w:right w:val="none" w:sz="0" w:space="0" w:color="auto"/>
          </w:divBdr>
          <w:divsChild>
            <w:div w:id="148022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15109">
      <w:bodyDiv w:val="1"/>
      <w:marLeft w:val="0"/>
      <w:marRight w:val="0"/>
      <w:marTop w:val="0"/>
      <w:marBottom w:val="0"/>
      <w:divBdr>
        <w:top w:val="none" w:sz="0" w:space="0" w:color="auto"/>
        <w:left w:val="none" w:sz="0" w:space="0" w:color="auto"/>
        <w:bottom w:val="none" w:sz="0" w:space="0" w:color="auto"/>
        <w:right w:val="none" w:sz="0" w:space="0" w:color="auto"/>
      </w:divBdr>
    </w:div>
    <w:div w:id="1646861034">
      <w:bodyDiv w:val="1"/>
      <w:marLeft w:val="0"/>
      <w:marRight w:val="0"/>
      <w:marTop w:val="0"/>
      <w:marBottom w:val="0"/>
      <w:divBdr>
        <w:top w:val="none" w:sz="0" w:space="0" w:color="auto"/>
        <w:left w:val="none" w:sz="0" w:space="0" w:color="auto"/>
        <w:bottom w:val="none" w:sz="0" w:space="0" w:color="auto"/>
        <w:right w:val="none" w:sz="0" w:space="0" w:color="auto"/>
      </w:divBdr>
    </w:div>
    <w:div w:id="1657025012">
      <w:bodyDiv w:val="1"/>
      <w:marLeft w:val="0"/>
      <w:marRight w:val="0"/>
      <w:marTop w:val="0"/>
      <w:marBottom w:val="0"/>
      <w:divBdr>
        <w:top w:val="none" w:sz="0" w:space="0" w:color="auto"/>
        <w:left w:val="none" w:sz="0" w:space="0" w:color="auto"/>
        <w:bottom w:val="none" w:sz="0" w:space="0" w:color="auto"/>
        <w:right w:val="none" w:sz="0" w:space="0" w:color="auto"/>
      </w:divBdr>
    </w:div>
    <w:div w:id="1692142394">
      <w:bodyDiv w:val="1"/>
      <w:marLeft w:val="0"/>
      <w:marRight w:val="0"/>
      <w:marTop w:val="0"/>
      <w:marBottom w:val="0"/>
      <w:divBdr>
        <w:top w:val="none" w:sz="0" w:space="0" w:color="auto"/>
        <w:left w:val="none" w:sz="0" w:space="0" w:color="auto"/>
        <w:bottom w:val="none" w:sz="0" w:space="0" w:color="auto"/>
        <w:right w:val="none" w:sz="0" w:space="0" w:color="auto"/>
      </w:divBdr>
      <w:divsChild>
        <w:div w:id="648166630">
          <w:marLeft w:val="0"/>
          <w:marRight w:val="0"/>
          <w:marTop w:val="0"/>
          <w:marBottom w:val="0"/>
          <w:divBdr>
            <w:top w:val="none" w:sz="0" w:space="0" w:color="auto"/>
            <w:left w:val="none" w:sz="0" w:space="0" w:color="auto"/>
            <w:bottom w:val="none" w:sz="0" w:space="0" w:color="auto"/>
            <w:right w:val="none" w:sz="0" w:space="0" w:color="auto"/>
          </w:divBdr>
          <w:divsChild>
            <w:div w:id="65583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95694">
      <w:bodyDiv w:val="1"/>
      <w:marLeft w:val="0"/>
      <w:marRight w:val="0"/>
      <w:marTop w:val="0"/>
      <w:marBottom w:val="0"/>
      <w:divBdr>
        <w:top w:val="none" w:sz="0" w:space="0" w:color="auto"/>
        <w:left w:val="none" w:sz="0" w:space="0" w:color="auto"/>
        <w:bottom w:val="none" w:sz="0" w:space="0" w:color="auto"/>
        <w:right w:val="none" w:sz="0" w:space="0" w:color="auto"/>
      </w:divBdr>
    </w:div>
    <w:div w:id="1699045857">
      <w:bodyDiv w:val="1"/>
      <w:marLeft w:val="0"/>
      <w:marRight w:val="0"/>
      <w:marTop w:val="0"/>
      <w:marBottom w:val="0"/>
      <w:divBdr>
        <w:top w:val="none" w:sz="0" w:space="0" w:color="auto"/>
        <w:left w:val="none" w:sz="0" w:space="0" w:color="auto"/>
        <w:bottom w:val="none" w:sz="0" w:space="0" w:color="auto"/>
        <w:right w:val="none" w:sz="0" w:space="0" w:color="auto"/>
      </w:divBdr>
    </w:div>
    <w:div w:id="1699234361">
      <w:bodyDiv w:val="1"/>
      <w:marLeft w:val="0"/>
      <w:marRight w:val="0"/>
      <w:marTop w:val="0"/>
      <w:marBottom w:val="0"/>
      <w:divBdr>
        <w:top w:val="none" w:sz="0" w:space="0" w:color="auto"/>
        <w:left w:val="none" w:sz="0" w:space="0" w:color="auto"/>
        <w:bottom w:val="none" w:sz="0" w:space="0" w:color="auto"/>
        <w:right w:val="none" w:sz="0" w:space="0" w:color="auto"/>
      </w:divBdr>
    </w:div>
    <w:div w:id="1701858329">
      <w:bodyDiv w:val="1"/>
      <w:marLeft w:val="0"/>
      <w:marRight w:val="0"/>
      <w:marTop w:val="0"/>
      <w:marBottom w:val="0"/>
      <w:divBdr>
        <w:top w:val="none" w:sz="0" w:space="0" w:color="auto"/>
        <w:left w:val="none" w:sz="0" w:space="0" w:color="auto"/>
        <w:bottom w:val="none" w:sz="0" w:space="0" w:color="auto"/>
        <w:right w:val="none" w:sz="0" w:space="0" w:color="auto"/>
      </w:divBdr>
    </w:div>
    <w:div w:id="1710571428">
      <w:bodyDiv w:val="1"/>
      <w:marLeft w:val="0"/>
      <w:marRight w:val="0"/>
      <w:marTop w:val="0"/>
      <w:marBottom w:val="0"/>
      <w:divBdr>
        <w:top w:val="none" w:sz="0" w:space="0" w:color="auto"/>
        <w:left w:val="none" w:sz="0" w:space="0" w:color="auto"/>
        <w:bottom w:val="none" w:sz="0" w:space="0" w:color="auto"/>
        <w:right w:val="none" w:sz="0" w:space="0" w:color="auto"/>
      </w:divBdr>
      <w:divsChild>
        <w:div w:id="1210609124">
          <w:marLeft w:val="0"/>
          <w:marRight w:val="0"/>
          <w:marTop w:val="0"/>
          <w:marBottom w:val="0"/>
          <w:divBdr>
            <w:top w:val="none" w:sz="0" w:space="0" w:color="auto"/>
            <w:left w:val="none" w:sz="0" w:space="0" w:color="auto"/>
            <w:bottom w:val="none" w:sz="0" w:space="0" w:color="auto"/>
            <w:right w:val="none" w:sz="0" w:space="0" w:color="auto"/>
          </w:divBdr>
        </w:div>
      </w:divsChild>
    </w:div>
    <w:div w:id="1711371658">
      <w:bodyDiv w:val="1"/>
      <w:marLeft w:val="0"/>
      <w:marRight w:val="0"/>
      <w:marTop w:val="0"/>
      <w:marBottom w:val="0"/>
      <w:divBdr>
        <w:top w:val="none" w:sz="0" w:space="0" w:color="auto"/>
        <w:left w:val="none" w:sz="0" w:space="0" w:color="auto"/>
        <w:bottom w:val="none" w:sz="0" w:space="0" w:color="auto"/>
        <w:right w:val="none" w:sz="0" w:space="0" w:color="auto"/>
      </w:divBdr>
    </w:div>
    <w:div w:id="1729912833">
      <w:bodyDiv w:val="1"/>
      <w:marLeft w:val="0"/>
      <w:marRight w:val="0"/>
      <w:marTop w:val="0"/>
      <w:marBottom w:val="0"/>
      <w:divBdr>
        <w:top w:val="none" w:sz="0" w:space="0" w:color="auto"/>
        <w:left w:val="none" w:sz="0" w:space="0" w:color="auto"/>
        <w:bottom w:val="none" w:sz="0" w:space="0" w:color="auto"/>
        <w:right w:val="none" w:sz="0" w:space="0" w:color="auto"/>
      </w:divBdr>
    </w:div>
    <w:div w:id="1743792647">
      <w:bodyDiv w:val="1"/>
      <w:marLeft w:val="0"/>
      <w:marRight w:val="0"/>
      <w:marTop w:val="0"/>
      <w:marBottom w:val="0"/>
      <w:divBdr>
        <w:top w:val="none" w:sz="0" w:space="0" w:color="auto"/>
        <w:left w:val="none" w:sz="0" w:space="0" w:color="auto"/>
        <w:bottom w:val="none" w:sz="0" w:space="0" w:color="auto"/>
        <w:right w:val="none" w:sz="0" w:space="0" w:color="auto"/>
      </w:divBdr>
    </w:div>
    <w:div w:id="1745836136">
      <w:bodyDiv w:val="1"/>
      <w:marLeft w:val="0"/>
      <w:marRight w:val="0"/>
      <w:marTop w:val="0"/>
      <w:marBottom w:val="0"/>
      <w:divBdr>
        <w:top w:val="none" w:sz="0" w:space="0" w:color="auto"/>
        <w:left w:val="none" w:sz="0" w:space="0" w:color="auto"/>
        <w:bottom w:val="none" w:sz="0" w:space="0" w:color="auto"/>
        <w:right w:val="none" w:sz="0" w:space="0" w:color="auto"/>
      </w:divBdr>
    </w:div>
    <w:div w:id="1763793778">
      <w:bodyDiv w:val="1"/>
      <w:marLeft w:val="0"/>
      <w:marRight w:val="0"/>
      <w:marTop w:val="0"/>
      <w:marBottom w:val="0"/>
      <w:divBdr>
        <w:top w:val="none" w:sz="0" w:space="0" w:color="auto"/>
        <w:left w:val="none" w:sz="0" w:space="0" w:color="auto"/>
        <w:bottom w:val="none" w:sz="0" w:space="0" w:color="auto"/>
        <w:right w:val="none" w:sz="0" w:space="0" w:color="auto"/>
      </w:divBdr>
    </w:div>
    <w:div w:id="1766000132">
      <w:bodyDiv w:val="1"/>
      <w:marLeft w:val="0"/>
      <w:marRight w:val="0"/>
      <w:marTop w:val="0"/>
      <w:marBottom w:val="0"/>
      <w:divBdr>
        <w:top w:val="none" w:sz="0" w:space="0" w:color="auto"/>
        <w:left w:val="none" w:sz="0" w:space="0" w:color="auto"/>
        <w:bottom w:val="none" w:sz="0" w:space="0" w:color="auto"/>
        <w:right w:val="none" w:sz="0" w:space="0" w:color="auto"/>
      </w:divBdr>
    </w:div>
    <w:div w:id="1777092043">
      <w:bodyDiv w:val="1"/>
      <w:marLeft w:val="0"/>
      <w:marRight w:val="0"/>
      <w:marTop w:val="0"/>
      <w:marBottom w:val="0"/>
      <w:divBdr>
        <w:top w:val="none" w:sz="0" w:space="0" w:color="auto"/>
        <w:left w:val="none" w:sz="0" w:space="0" w:color="auto"/>
        <w:bottom w:val="none" w:sz="0" w:space="0" w:color="auto"/>
        <w:right w:val="none" w:sz="0" w:space="0" w:color="auto"/>
      </w:divBdr>
      <w:divsChild>
        <w:div w:id="1501122588">
          <w:marLeft w:val="0"/>
          <w:marRight w:val="0"/>
          <w:marTop w:val="0"/>
          <w:marBottom w:val="0"/>
          <w:divBdr>
            <w:top w:val="none" w:sz="0" w:space="0" w:color="auto"/>
            <w:left w:val="none" w:sz="0" w:space="0" w:color="auto"/>
            <w:bottom w:val="none" w:sz="0" w:space="0" w:color="auto"/>
            <w:right w:val="none" w:sz="0" w:space="0" w:color="auto"/>
          </w:divBdr>
          <w:divsChild>
            <w:div w:id="382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65690">
      <w:bodyDiv w:val="1"/>
      <w:marLeft w:val="0"/>
      <w:marRight w:val="0"/>
      <w:marTop w:val="0"/>
      <w:marBottom w:val="0"/>
      <w:divBdr>
        <w:top w:val="none" w:sz="0" w:space="0" w:color="auto"/>
        <w:left w:val="none" w:sz="0" w:space="0" w:color="auto"/>
        <w:bottom w:val="none" w:sz="0" w:space="0" w:color="auto"/>
        <w:right w:val="none" w:sz="0" w:space="0" w:color="auto"/>
      </w:divBdr>
      <w:divsChild>
        <w:div w:id="662585444">
          <w:marLeft w:val="0"/>
          <w:marRight w:val="0"/>
          <w:marTop w:val="0"/>
          <w:marBottom w:val="0"/>
          <w:divBdr>
            <w:top w:val="none" w:sz="0" w:space="0" w:color="auto"/>
            <w:left w:val="none" w:sz="0" w:space="0" w:color="auto"/>
            <w:bottom w:val="none" w:sz="0" w:space="0" w:color="auto"/>
            <w:right w:val="none" w:sz="0" w:space="0" w:color="auto"/>
          </w:divBdr>
          <w:divsChild>
            <w:div w:id="3904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044322">
      <w:bodyDiv w:val="1"/>
      <w:marLeft w:val="0"/>
      <w:marRight w:val="0"/>
      <w:marTop w:val="0"/>
      <w:marBottom w:val="0"/>
      <w:divBdr>
        <w:top w:val="none" w:sz="0" w:space="0" w:color="auto"/>
        <w:left w:val="none" w:sz="0" w:space="0" w:color="auto"/>
        <w:bottom w:val="none" w:sz="0" w:space="0" w:color="auto"/>
        <w:right w:val="none" w:sz="0" w:space="0" w:color="auto"/>
      </w:divBdr>
    </w:div>
    <w:div w:id="1803039971">
      <w:bodyDiv w:val="1"/>
      <w:marLeft w:val="0"/>
      <w:marRight w:val="0"/>
      <w:marTop w:val="0"/>
      <w:marBottom w:val="0"/>
      <w:divBdr>
        <w:top w:val="none" w:sz="0" w:space="0" w:color="auto"/>
        <w:left w:val="none" w:sz="0" w:space="0" w:color="auto"/>
        <w:bottom w:val="none" w:sz="0" w:space="0" w:color="auto"/>
        <w:right w:val="none" w:sz="0" w:space="0" w:color="auto"/>
      </w:divBdr>
      <w:divsChild>
        <w:div w:id="1489051723">
          <w:marLeft w:val="0"/>
          <w:marRight w:val="0"/>
          <w:marTop w:val="0"/>
          <w:marBottom w:val="0"/>
          <w:divBdr>
            <w:top w:val="none" w:sz="0" w:space="0" w:color="auto"/>
            <w:left w:val="none" w:sz="0" w:space="0" w:color="auto"/>
            <w:bottom w:val="none" w:sz="0" w:space="0" w:color="auto"/>
            <w:right w:val="none" w:sz="0" w:space="0" w:color="auto"/>
          </w:divBdr>
        </w:div>
      </w:divsChild>
    </w:div>
    <w:div w:id="1803380584">
      <w:bodyDiv w:val="1"/>
      <w:marLeft w:val="0"/>
      <w:marRight w:val="0"/>
      <w:marTop w:val="0"/>
      <w:marBottom w:val="0"/>
      <w:divBdr>
        <w:top w:val="none" w:sz="0" w:space="0" w:color="auto"/>
        <w:left w:val="none" w:sz="0" w:space="0" w:color="auto"/>
        <w:bottom w:val="none" w:sz="0" w:space="0" w:color="auto"/>
        <w:right w:val="none" w:sz="0" w:space="0" w:color="auto"/>
      </w:divBdr>
      <w:divsChild>
        <w:div w:id="1618222088">
          <w:marLeft w:val="0"/>
          <w:marRight w:val="0"/>
          <w:marTop w:val="0"/>
          <w:marBottom w:val="0"/>
          <w:divBdr>
            <w:top w:val="none" w:sz="0" w:space="0" w:color="auto"/>
            <w:left w:val="none" w:sz="0" w:space="0" w:color="auto"/>
            <w:bottom w:val="none" w:sz="0" w:space="0" w:color="auto"/>
            <w:right w:val="none" w:sz="0" w:space="0" w:color="auto"/>
          </w:divBdr>
        </w:div>
      </w:divsChild>
    </w:div>
    <w:div w:id="1811166923">
      <w:bodyDiv w:val="1"/>
      <w:marLeft w:val="0"/>
      <w:marRight w:val="0"/>
      <w:marTop w:val="0"/>
      <w:marBottom w:val="0"/>
      <w:divBdr>
        <w:top w:val="none" w:sz="0" w:space="0" w:color="auto"/>
        <w:left w:val="none" w:sz="0" w:space="0" w:color="auto"/>
        <w:bottom w:val="none" w:sz="0" w:space="0" w:color="auto"/>
        <w:right w:val="none" w:sz="0" w:space="0" w:color="auto"/>
      </w:divBdr>
      <w:divsChild>
        <w:div w:id="535387679">
          <w:marLeft w:val="0"/>
          <w:marRight w:val="0"/>
          <w:marTop w:val="0"/>
          <w:marBottom w:val="0"/>
          <w:divBdr>
            <w:top w:val="none" w:sz="0" w:space="0" w:color="auto"/>
            <w:left w:val="none" w:sz="0" w:space="0" w:color="auto"/>
            <w:bottom w:val="none" w:sz="0" w:space="0" w:color="auto"/>
            <w:right w:val="none" w:sz="0" w:space="0" w:color="auto"/>
          </w:divBdr>
          <w:divsChild>
            <w:div w:id="8359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442316">
      <w:bodyDiv w:val="1"/>
      <w:marLeft w:val="0"/>
      <w:marRight w:val="0"/>
      <w:marTop w:val="0"/>
      <w:marBottom w:val="0"/>
      <w:divBdr>
        <w:top w:val="none" w:sz="0" w:space="0" w:color="auto"/>
        <w:left w:val="none" w:sz="0" w:space="0" w:color="auto"/>
        <w:bottom w:val="none" w:sz="0" w:space="0" w:color="auto"/>
        <w:right w:val="none" w:sz="0" w:space="0" w:color="auto"/>
      </w:divBdr>
    </w:div>
    <w:div w:id="1817796420">
      <w:bodyDiv w:val="1"/>
      <w:marLeft w:val="0"/>
      <w:marRight w:val="0"/>
      <w:marTop w:val="0"/>
      <w:marBottom w:val="0"/>
      <w:divBdr>
        <w:top w:val="none" w:sz="0" w:space="0" w:color="auto"/>
        <w:left w:val="none" w:sz="0" w:space="0" w:color="auto"/>
        <w:bottom w:val="none" w:sz="0" w:space="0" w:color="auto"/>
        <w:right w:val="none" w:sz="0" w:space="0" w:color="auto"/>
      </w:divBdr>
      <w:divsChild>
        <w:div w:id="2005667303">
          <w:marLeft w:val="0"/>
          <w:marRight w:val="0"/>
          <w:marTop w:val="0"/>
          <w:marBottom w:val="0"/>
          <w:divBdr>
            <w:top w:val="none" w:sz="0" w:space="0" w:color="auto"/>
            <w:left w:val="none" w:sz="0" w:space="0" w:color="auto"/>
            <w:bottom w:val="none" w:sz="0" w:space="0" w:color="auto"/>
            <w:right w:val="none" w:sz="0" w:space="0" w:color="auto"/>
          </w:divBdr>
        </w:div>
      </w:divsChild>
    </w:div>
    <w:div w:id="1818375306">
      <w:bodyDiv w:val="1"/>
      <w:marLeft w:val="0"/>
      <w:marRight w:val="0"/>
      <w:marTop w:val="0"/>
      <w:marBottom w:val="0"/>
      <w:divBdr>
        <w:top w:val="none" w:sz="0" w:space="0" w:color="auto"/>
        <w:left w:val="none" w:sz="0" w:space="0" w:color="auto"/>
        <w:bottom w:val="none" w:sz="0" w:space="0" w:color="auto"/>
        <w:right w:val="none" w:sz="0" w:space="0" w:color="auto"/>
      </w:divBdr>
    </w:div>
    <w:div w:id="1818838580">
      <w:bodyDiv w:val="1"/>
      <w:marLeft w:val="0"/>
      <w:marRight w:val="0"/>
      <w:marTop w:val="0"/>
      <w:marBottom w:val="0"/>
      <w:divBdr>
        <w:top w:val="none" w:sz="0" w:space="0" w:color="auto"/>
        <w:left w:val="none" w:sz="0" w:space="0" w:color="auto"/>
        <w:bottom w:val="none" w:sz="0" w:space="0" w:color="auto"/>
        <w:right w:val="none" w:sz="0" w:space="0" w:color="auto"/>
      </w:divBdr>
    </w:div>
    <w:div w:id="1821074934">
      <w:bodyDiv w:val="1"/>
      <w:marLeft w:val="0"/>
      <w:marRight w:val="0"/>
      <w:marTop w:val="0"/>
      <w:marBottom w:val="0"/>
      <w:divBdr>
        <w:top w:val="none" w:sz="0" w:space="0" w:color="auto"/>
        <w:left w:val="none" w:sz="0" w:space="0" w:color="auto"/>
        <w:bottom w:val="none" w:sz="0" w:space="0" w:color="auto"/>
        <w:right w:val="none" w:sz="0" w:space="0" w:color="auto"/>
      </w:divBdr>
      <w:divsChild>
        <w:div w:id="426577593">
          <w:marLeft w:val="0"/>
          <w:marRight w:val="0"/>
          <w:marTop w:val="0"/>
          <w:marBottom w:val="0"/>
          <w:divBdr>
            <w:top w:val="none" w:sz="0" w:space="0" w:color="auto"/>
            <w:left w:val="none" w:sz="0" w:space="0" w:color="auto"/>
            <w:bottom w:val="none" w:sz="0" w:space="0" w:color="auto"/>
            <w:right w:val="none" w:sz="0" w:space="0" w:color="auto"/>
          </w:divBdr>
          <w:divsChild>
            <w:div w:id="58453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943428">
      <w:bodyDiv w:val="1"/>
      <w:marLeft w:val="0"/>
      <w:marRight w:val="0"/>
      <w:marTop w:val="0"/>
      <w:marBottom w:val="0"/>
      <w:divBdr>
        <w:top w:val="none" w:sz="0" w:space="0" w:color="auto"/>
        <w:left w:val="none" w:sz="0" w:space="0" w:color="auto"/>
        <w:bottom w:val="none" w:sz="0" w:space="0" w:color="auto"/>
        <w:right w:val="none" w:sz="0" w:space="0" w:color="auto"/>
      </w:divBdr>
      <w:divsChild>
        <w:div w:id="1070806176">
          <w:marLeft w:val="0"/>
          <w:marRight w:val="0"/>
          <w:marTop w:val="0"/>
          <w:marBottom w:val="0"/>
          <w:divBdr>
            <w:top w:val="none" w:sz="0" w:space="0" w:color="auto"/>
            <w:left w:val="none" w:sz="0" w:space="0" w:color="auto"/>
            <w:bottom w:val="none" w:sz="0" w:space="0" w:color="auto"/>
            <w:right w:val="none" w:sz="0" w:space="0" w:color="auto"/>
          </w:divBdr>
          <w:divsChild>
            <w:div w:id="2347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9190">
      <w:bodyDiv w:val="1"/>
      <w:marLeft w:val="0"/>
      <w:marRight w:val="0"/>
      <w:marTop w:val="0"/>
      <w:marBottom w:val="0"/>
      <w:divBdr>
        <w:top w:val="none" w:sz="0" w:space="0" w:color="auto"/>
        <w:left w:val="none" w:sz="0" w:space="0" w:color="auto"/>
        <w:bottom w:val="none" w:sz="0" w:space="0" w:color="auto"/>
        <w:right w:val="none" w:sz="0" w:space="0" w:color="auto"/>
      </w:divBdr>
    </w:div>
    <w:div w:id="1834418368">
      <w:bodyDiv w:val="1"/>
      <w:marLeft w:val="0"/>
      <w:marRight w:val="0"/>
      <w:marTop w:val="0"/>
      <w:marBottom w:val="0"/>
      <w:divBdr>
        <w:top w:val="none" w:sz="0" w:space="0" w:color="auto"/>
        <w:left w:val="none" w:sz="0" w:space="0" w:color="auto"/>
        <w:bottom w:val="none" w:sz="0" w:space="0" w:color="auto"/>
        <w:right w:val="none" w:sz="0" w:space="0" w:color="auto"/>
      </w:divBdr>
    </w:div>
    <w:div w:id="1844054983">
      <w:bodyDiv w:val="1"/>
      <w:marLeft w:val="0"/>
      <w:marRight w:val="0"/>
      <w:marTop w:val="0"/>
      <w:marBottom w:val="0"/>
      <w:divBdr>
        <w:top w:val="none" w:sz="0" w:space="0" w:color="auto"/>
        <w:left w:val="none" w:sz="0" w:space="0" w:color="auto"/>
        <w:bottom w:val="none" w:sz="0" w:space="0" w:color="auto"/>
        <w:right w:val="none" w:sz="0" w:space="0" w:color="auto"/>
      </w:divBdr>
    </w:div>
    <w:div w:id="1849637313">
      <w:bodyDiv w:val="1"/>
      <w:marLeft w:val="0"/>
      <w:marRight w:val="0"/>
      <w:marTop w:val="0"/>
      <w:marBottom w:val="0"/>
      <w:divBdr>
        <w:top w:val="none" w:sz="0" w:space="0" w:color="auto"/>
        <w:left w:val="none" w:sz="0" w:space="0" w:color="auto"/>
        <w:bottom w:val="none" w:sz="0" w:space="0" w:color="auto"/>
        <w:right w:val="none" w:sz="0" w:space="0" w:color="auto"/>
      </w:divBdr>
    </w:div>
    <w:div w:id="1857188740">
      <w:bodyDiv w:val="1"/>
      <w:marLeft w:val="0"/>
      <w:marRight w:val="0"/>
      <w:marTop w:val="0"/>
      <w:marBottom w:val="0"/>
      <w:divBdr>
        <w:top w:val="none" w:sz="0" w:space="0" w:color="auto"/>
        <w:left w:val="none" w:sz="0" w:space="0" w:color="auto"/>
        <w:bottom w:val="none" w:sz="0" w:space="0" w:color="auto"/>
        <w:right w:val="none" w:sz="0" w:space="0" w:color="auto"/>
      </w:divBdr>
    </w:div>
    <w:div w:id="1865826454">
      <w:bodyDiv w:val="1"/>
      <w:marLeft w:val="0"/>
      <w:marRight w:val="0"/>
      <w:marTop w:val="0"/>
      <w:marBottom w:val="0"/>
      <w:divBdr>
        <w:top w:val="none" w:sz="0" w:space="0" w:color="auto"/>
        <w:left w:val="none" w:sz="0" w:space="0" w:color="auto"/>
        <w:bottom w:val="none" w:sz="0" w:space="0" w:color="auto"/>
        <w:right w:val="none" w:sz="0" w:space="0" w:color="auto"/>
      </w:divBdr>
      <w:divsChild>
        <w:div w:id="1875730361">
          <w:marLeft w:val="0"/>
          <w:marRight w:val="0"/>
          <w:marTop w:val="0"/>
          <w:marBottom w:val="0"/>
          <w:divBdr>
            <w:top w:val="none" w:sz="0" w:space="0" w:color="auto"/>
            <w:left w:val="none" w:sz="0" w:space="0" w:color="auto"/>
            <w:bottom w:val="none" w:sz="0" w:space="0" w:color="auto"/>
            <w:right w:val="none" w:sz="0" w:space="0" w:color="auto"/>
          </w:divBdr>
        </w:div>
      </w:divsChild>
    </w:div>
    <w:div w:id="1866091795">
      <w:bodyDiv w:val="1"/>
      <w:marLeft w:val="0"/>
      <w:marRight w:val="0"/>
      <w:marTop w:val="0"/>
      <w:marBottom w:val="0"/>
      <w:divBdr>
        <w:top w:val="none" w:sz="0" w:space="0" w:color="auto"/>
        <w:left w:val="none" w:sz="0" w:space="0" w:color="auto"/>
        <w:bottom w:val="none" w:sz="0" w:space="0" w:color="auto"/>
        <w:right w:val="none" w:sz="0" w:space="0" w:color="auto"/>
      </w:divBdr>
    </w:div>
    <w:div w:id="1867936513">
      <w:bodyDiv w:val="1"/>
      <w:marLeft w:val="0"/>
      <w:marRight w:val="0"/>
      <w:marTop w:val="0"/>
      <w:marBottom w:val="0"/>
      <w:divBdr>
        <w:top w:val="none" w:sz="0" w:space="0" w:color="auto"/>
        <w:left w:val="none" w:sz="0" w:space="0" w:color="auto"/>
        <w:bottom w:val="none" w:sz="0" w:space="0" w:color="auto"/>
        <w:right w:val="none" w:sz="0" w:space="0" w:color="auto"/>
      </w:divBdr>
      <w:divsChild>
        <w:div w:id="1797067440">
          <w:marLeft w:val="0"/>
          <w:marRight w:val="0"/>
          <w:marTop w:val="0"/>
          <w:marBottom w:val="0"/>
          <w:divBdr>
            <w:top w:val="none" w:sz="0" w:space="0" w:color="auto"/>
            <w:left w:val="none" w:sz="0" w:space="0" w:color="auto"/>
            <w:bottom w:val="none" w:sz="0" w:space="0" w:color="auto"/>
            <w:right w:val="none" w:sz="0" w:space="0" w:color="auto"/>
          </w:divBdr>
          <w:divsChild>
            <w:div w:id="1765808913">
              <w:marLeft w:val="0"/>
              <w:marRight w:val="0"/>
              <w:marTop w:val="0"/>
              <w:marBottom w:val="0"/>
              <w:divBdr>
                <w:top w:val="none" w:sz="0" w:space="0" w:color="auto"/>
                <w:left w:val="none" w:sz="0" w:space="0" w:color="auto"/>
                <w:bottom w:val="none" w:sz="0" w:space="0" w:color="auto"/>
                <w:right w:val="none" w:sz="0" w:space="0" w:color="auto"/>
              </w:divBdr>
              <w:divsChild>
                <w:div w:id="106707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828378">
      <w:bodyDiv w:val="1"/>
      <w:marLeft w:val="0"/>
      <w:marRight w:val="0"/>
      <w:marTop w:val="0"/>
      <w:marBottom w:val="0"/>
      <w:divBdr>
        <w:top w:val="none" w:sz="0" w:space="0" w:color="auto"/>
        <w:left w:val="none" w:sz="0" w:space="0" w:color="auto"/>
        <w:bottom w:val="none" w:sz="0" w:space="0" w:color="auto"/>
        <w:right w:val="none" w:sz="0" w:space="0" w:color="auto"/>
      </w:divBdr>
    </w:div>
    <w:div w:id="1880045834">
      <w:bodyDiv w:val="1"/>
      <w:marLeft w:val="0"/>
      <w:marRight w:val="0"/>
      <w:marTop w:val="0"/>
      <w:marBottom w:val="0"/>
      <w:divBdr>
        <w:top w:val="none" w:sz="0" w:space="0" w:color="auto"/>
        <w:left w:val="none" w:sz="0" w:space="0" w:color="auto"/>
        <w:bottom w:val="none" w:sz="0" w:space="0" w:color="auto"/>
        <w:right w:val="none" w:sz="0" w:space="0" w:color="auto"/>
      </w:divBdr>
    </w:div>
    <w:div w:id="1892034098">
      <w:bodyDiv w:val="1"/>
      <w:marLeft w:val="0"/>
      <w:marRight w:val="0"/>
      <w:marTop w:val="0"/>
      <w:marBottom w:val="0"/>
      <w:divBdr>
        <w:top w:val="none" w:sz="0" w:space="0" w:color="auto"/>
        <w:left w:val="none" w:sz="0" w:space="0" w:color="auto"/>
        <w:bottom w:val="none" w:sz="0" w:space="0" w:color="auto"/>
        <w:right w:val="none" w:sz="0" w:space="0" w:color="auto"/>
      </w:divBdr>
    </w:div>
    <w:div w:id="1902671843">
      <w:bodyDiv w:val="1"/>
      <w:marLeft w:val="0"/>
      <w:marRight w:val="0"/>
      <w:marTop w:val="0"/>
      <w:marBottom w:val="0"/>
      <w:divBdr>
        <w:top w:val="none" w:sz="0" w:space="0" w:color="auto"/>
        <w:left w:val="none" w:sz="0" w:space="0" w:color="auto"/>
        <w:bottom w:val="none" w:sz="0" w:space="0" w:color="auto"/>
        <w:right w:val="none" w:sz="0" w:space="0" w:color="auto"/>
      </w:divBdr>
    </w:div>
    <w:div w:id="1905483622">
      <w:bodyDiv w:val="1"/>
      <w:marLeft w:val="0"/>
      <w:marRight w:val="0"/>
      <w:marTop w:val="0"/>
      <w:marBottom w:val="0"/>
      <w:divBdr>
        <w:top w:val="none" w:sz="0" w:space="0" w:color="auto"/>
        <w:left w:val="none" w:sz="0" w:space="0" w:color="auto"/>
        <w:bottom w:val="none" w:sz="0" w:space="0" w:color="auto"/>
        <w:right w:val="none" w:sz="0" w:space="0" w:color="auto"/>
      </w:divBdr>
      <w:divsChild>
        <w:div w:id="1810781129">
          <w:marLeft w:val="0"/>
          <w:marRight w:val="0"/>
          <w:marTop w:val="0"/>
          <w:marBottom w:val="0"/>
          <w:divBdr>
            <w:top w:val="none" w:sz="0" w:space="0" w:color="auto"/>
            <w:left w:val="none" w:sz="0" w:space="0" w:color="auto"/>
            <w:bottom w:val="none" w:sz="0" w:space="0" w:color="auto"/>
            <w:right w:val="none" w:sz="0" w:space="0" w:color="auto"/>
          </w:divBdr>
          <w:divsChild>
            <w:div w:id="11388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97125">
      <w:bodyDiv w:val="1"/>
      <w:marLeft w:val="0"/>
      <w:marRight w:val="0"/>
      <w:marTop w:val="0"/>
      <w:marBottom w:val="0"/>
      <w:divBdr>
        <w:top w:val="none" w:sz="0" w:space="0" w:color="auto"/>
        <w:left w:val="none" w:sz="0" w:space="0" w:color="auto"/>
        <w:bottom w:val="none" w:sz="0" w:space="0" w:color="auto"/>
        <w:right w:val="none" w:sz="0" w:space="0" w:color="auto"/>
      </w:divBdr>
    </w:div>
    <w:div w:id="1912539741">
      <w:bodyDiv w:val="1"/>
      <w:marLeft w:val="0"/>
      <w:marRight w:val="0"/>
      <w:marTop w:val="0"/>
      <w:marBottom w:val="0"/>
      <w:divBdr>
        <w:top w:val="none" w:sz="0" w:space="0" w:color="auto"/>
        <w:left w:val="none" w:sz="0" w:space="0" w:color="auto"/>
        <w:bottom w:val="none" w:sz="0" w:space="0" w:color="auto"/>
        <w:right w:val="none" w:sz="0" w:space="0" w:color="auto"/>
      </w:divBdr>
      <w:divsChild>
        <w:div w:id="559366158">
          <w:marLeft w:val="0"/>
          <w:marRight w:val="0"/>
          <w:marTop w:val="0"/>
          <w:marBottom w:val="0"/>
          <w:divBdr>
            <w:top w:val="none" w:sz="0" w:space="0" w:color="auto"/>
            <w:left w:val="none" w:sz="0" w:space="0" w:color="auto"/>
            <w:bottom w:val="none" w:sz="0" w:space="0" w:color="auto"/>
            <w:right w:val="none" w:sz="0" w:space="0" w:color="auto"/>
          </w:divBdr>
          <w:divsChild>
            <w:div w:id="183056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52813">
      <w:bodyDiv w:val="1"/>
      <w:marLeft w:val="0"/>
      <w:marRight w:val="0"/>
      <w:marTop w:val="0"/>
      <w:marBottom w:val="0"/>
      <w:divBdr>
        <w:top w:val="none" w:sz="0" w:space="0" w:color="auto"/>
        <w:left w:val="none" w:sz="0" w:space="0" w:color="auto"/>
        <w:bottom w:val="none" w:sz="0" w:space="0" w:color="auto"/>
        <w:right w:val="none" w:sz="0" w:space="0" w:color="auto"/>
      </w:divBdr>
    </w:div>
    <w:div w:id="1918857809">
      <w:bodyDiv w:val="1"/>
      <w:marLeft w:val="0"/>
      <w:marRight w:val="0"/>
      <w:marTop w:val="0"/>
      <w:marBottom w:val="0"/>
      <w:divBdr>
        <w:top w:val="none" w:sz="0" w:space="0" w:color="auto"/>
        <w:left w:val="none" w:sz="0" w:space="0" w:color="auto"/>
        <w:bottom w:val="none" w:sz="0" w:space="0" w:color="auto"/>
        <w:right w:val="none" w:sz="0" w:space="0" w:color="auto"/>
      </w:divBdr>
    </w:div>
    <w:div w:id="1920947228">
      <w:bodyDiv w:val="1"/>
      <w:marLeft w:val="0"/>
      <w:marRight w:val="0"/>
      <w:marTop w:val="0"/>
      <w:marBottom w:val="0"/>
      <w:divBdr>
        <w:top w:val="none" w:sz="0" w:space="0" w:color="auto"/>
        <w:left w:val="none" w:sz="0" w:space="0" w:color="auto"/>
        <w:bottom w:val="none" w:sz="0" w:space="0" w:color="auto"/>
        <w:right w:val="none" w:sz="0" w:space="0" w:color="auto"/>
      </w:divBdr>
    </w:div>
    <w:div w:id="1929851364">
      <w:bodyDiv w:val="1"/>
      <w:marLeft w:val="0"/>
      <w:marRight w:val="0"/>
      <w:marTop w:val="0"/>
      <w:marBottom w:val="0"/>
      <w:divBdr>
        <w:top w:val="none" w:sz="0" w:space="0" w:color="auto"/>
        <w:left w:val="none" w:sz="0" w:space="0" w:color="auto"/>
        <w:bottom w:val="none" w:sz="0" w:space="0" w:color="auto"/>
        <w:right w:val="none" w:sz="0" w:space="0" w:color="auto"/>
      </w:divBdr>
    </w:div>
    <w:div w:id="1930386188">
      <w:bodyDiv w:val="1"/>
      <w:marLeft w:val="0"/>
      <w:marRight w:val="0"/>
      <w:marTop w:val="0"/>
      <w:marBottom w:val="0"/>
      <w:divBdr>
        <w:top w:val="none" w:sz="0" w:space="0" w:color="auto"/>
        <w:left w:val="none" w:sz="0" w:space="0" w:color="auto"/>
        <w:bottom w:val="none" w:sz="0" w:space="0" w:color="auto"/>
        <w:right w:val="none" w:sz="0" w:space="0" w:color="auto"/>
      </w:divBdr>
      <w:divsChild>
        <w:div w:id="1227456157">
          <w:marLeft w:val="0"/>
          <w:marRight w:val="0"/>
          <w:marTop w:val="0"/>
          <w:marBottom w:val="0"/>
          <w:divBdr>
            <w:top w:val="none" w:sz="0" w:space="0" w:color="auto"/>
            <w:left w:val="none" w:sz="0" w:space="0" w:color="auto"/>
            <w:bottom w:val="none" w:sz="0" w:space="0" w:color="auto"/>
            <w:right w:val="none" w:sz="0" w:space="0" w:color="auto"/>
          </w:divBdr>
        </w:div>
      </w:divsChild>
    </w:div>
    <w:div w:id="1932005548">
      <w:bodyDiv w:val="1"/>
      <w:marLeft w:val="0"/>
      <w:marRight w:val="0"/>
      <w:marTop w:val="0"/>
      <w:marBottom w:val="0"/>
      <w:divBdr>
        <w:top w:val="none" w:sz="0" w:space="0" w:color="auto"/>
        <w:left w:val="none" w:sz="0" w:space="0" w:color="auto"/>
        <w:bottom w:val="none" w:sz="0" w:space="0" w:color="auto"/>
        <w:right w:val="none" w:sz="0" w:space="0" w:color="auto"/>
      </w:divBdr>
    </w:div>
    <w:div w:id="1932930769">
      <w:bodyDiv w:val="1"/>
      <w:marLeft w:val="0"/>
      <w:marRight w:val="0"/>
      <w:marTop w:val="0"/>
      <w:marBottom w:val="0"/>
      <w:divBdr>
        <w:top w:val="none" w:sz="0" w:space="0" w:color="auto"/>
        <w:left w:val="none" w:sz="0" w:space="0" w:color="auto"/>
        <w:bottom w:val="none" w:sz="0" w:space="0" w:color="auto"/>
        <w:right w:val="none" w:sz="0" w:space="0" w:color="auto"/>
      </w:divBdr>
      <w:divsChild>
        <w:div w:id="778061795">
          <w:marLeft w:val="0"/>
          <w:marRight w:val="0"/>
          <w:marTop w:val="0"/>
          <w:marBottom w:val="0"/>
          <w:divBdr>
            <w:top w:val="none" w:sz="0" w:space="0" w:color="auto"/>
            <w:left w:val="none" w:sz="0" w:space="0" w:color="auto"/>
            <w:bottom w:val="none" w:sz="0" w:space="0" w:color="auto"/>
            <w:right w:val="none" w:sz="0" w:space="0" w:color="auto"/>
          </w:divBdr>
          <w:divsChild>
            <w:div w:id="157315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89958">
      <w:bodyDiv w:val="1"/>
      <w:marLeft w:val="0"/>
      <w:marRight w:val="0"/>
      <w:marTop w:val="0"/>
      <w:marBottom w:val="0"/>
      <w:divBdr>
        <w:top w:val="none" w:sz="0" w:space="0" w:color="auto"/>
        <w:left w:val="none" w:sz="0" w:space="0" w:color="auto"/>
        <w:bottom w:val="none" w:sz="0" w:space="0" w:color="auto"/>
        <w:right w:val="none" w:sz="0" w:space="0" w:color="auto"/>
      </w:divBdr>
    </w:div>
    <w:div w:id="1946227120">
      <w:bodyDiv w:val="1"/>
      <w:marLeft w:val="0"/>
      <w:marRight w:val="0"/>
      <w:marTop w:val="0"/>
      <w:marBottom w:val="0"/>
      <w:divBdr>
        <w:top w:val="none" w:sz="0" w:space="0" w:color="auto"/>
        <w:left w:val="none" w:sz="0" w:space="0" w:color="auto"/>
        <w:bottom w:val="none" w:sz="0" w:space="0" w:color="auto"/>
        <w:right w:val="none" w:sz="0" w:space="0" w:color="auto"/>
      </w:divBdr>
    </w:div>
    <w:div w:id="1947810420">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9">
          <w:marLeft w:val="0"/>
          <w:marRight w:val="0"/>
          <w:marTop w:val="0"/>
          <w:marBottom w:val="0"/>
          <w:divBdr>
            <w:top w:val="none" w:sz="0" w:space="0" w:color="auto"/>
            <w:left w:val="none" w:sz="0" w:space="0" w:color="auto"/>
            <w:bottom w:val="none" w:sz="0" w:space="0" w:color="auto"/>
            <w:right w:val="none" w:sz="0" w:space="0" w:color="auto"/>
          </w:divBdr>
        </w:div>
      </w:divsChild>
    </w:div>
    <w:div w:id="1951158009">
      <w:bodyDiv w:val="1"/>
      <w:marLeft w:val="0"/>
      <w:marRight w:val="0"/>
      <w:marTop w:val="0"/>
      <w:marBottom w:val="0"/>
      <w:divBdr>
        <w:top w:val="none" w:sz="0" w:space="0" w:color="auto"/>
        <w:left w:val="none" w:sz="0" w:space="0" w:color="auto"/>
        <w:bottom w:val="none" w:sz="0" w:space="0" w:color="auto"/>
        <w:right w:val="none" w:sz="0" w:space="0" w:color="auto"/>
      </w:divBdr>
    </w:div>
    <w:div w:id="1958829057">
      <w:bodyDiv w:val="1"/>
      <w:marLeft w:val="0"/>
      <w:marRight w:val="0"/>
      <w:marTop w:val="0"/>
      <w:marBottom w:val="0"/>
      <w:divBdr>
        <w:top w:val="none" w:sz="0" w:space="0" w:color="auto"/>
        <w:left w:val="none" w:sz="0" w:space="0" w:color="auto"/>
        <w:bottom w:val="none" w:sz="0" w:space="0" w:color="auto"/>
        <w:right w:val="none" w:sz="0" w:space="0" w:color="auto"/>
      </w:divBdr>
    </w:div>
    <w:div w:id="1962686495">
      <w:bodyDiv w:val="1"/>
      <w:marLeft w:val="0"/>
      <w:marRight w:val="0"/>
      <w:marTop w:val="0"/>
      <w:marBottom w:val="0"/>
      <w:divBdr>
        <w:top w:val="none" w:sz="0" w:space="0" w:color="auto"/>
        <w:left w:val="none" w:sz="0" w:space="0" w:color="auto"/>
        <w:bottom w:val="none" w:sz="0" w:space="0" w:color="auto"/>
        <w:right w:val="none" w:sz="0" w:space="0" w:color="auto"/>
      </w:divBdr>
      <w:divsChild>
        <w:div w:id="906377346">
          <w:marLeft w:val="0"/>
          <w:marRight w:val="0"/>
          <w:marTop w:val="0"/>
          <w:marBottom w:val="0"/>
          <w:divBdr>
            <w:top w:val="none" w:sz="0" w:space="0" w:color="auto"/>
            <w:left w:val="none" w:sz="0" w:space="0" w:color="auto"/>
            <w:bottom w:val="none" w:sz="0" w:space="0" w:color="auto"/>
            <w:right w:val="none" w:sz="0" w:space="0" w:color="auto"/>
          </w:divBdr>
          <w:divsChild>
            <w:div w:id="11381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536821">
      <w:bodyDiv w:val="1"/>
      <w:marLeft w:val="0"/>
      <w:marRight w:val="0"/>
      <w:marTop w:val="0"/>
      <w:marBottom w:val="0"/>
      <w:divBdr>
        <w:top w:val="none" w:sz="0" w:space="0" w:color="auto"/>
        <w:left w:val="none" w:sz="0" w:space="0" w:color="auto"/>
        <w:bottom w:val="none" w:sz="0" w:space="0" w:color="auto"/>
        <w:right w:val="none" w:sz="0" w:space="0" w:color="auto"/>
      </w:divBdr>
      <w:divsChild>
        <w:div w:id="1071269682">
          <w:marLeft w:val="0"/>
          <w:marRight w:val="0"/>
          <w:marTop w:val="0"/>
          <w:marBottom w:val="0"/>
          <w:divBdr>
            <w:top w:val="none" w:sz="0" w:space="0" w:color="auto"/>
            <w:left w:val="none" w:sz="0" w:space="0" w:color="auto"/>
            <w:bottom w:val="none" w:sz="0" w:space="0" w:color="auto"/>
            <w:right w:val="none" w:sz="0" w:space="0" w:color="auto"/>
          </w:divBdr>
        </w:div>
      </w:divsChild>
    </w:div>
    <w:div w:id="1999651475">
      <w:bodyDiv w:val="1"/>
      <w:marLeft w:val="0"/>
      <w:marRight w:val="0"/>
      <w:marTop w:val="0"/>
      <w:marBottom w:val="0"/>
      <w:divBdr>
        <w:top w:val="none" w:sz="0" w:space="0" w:color="auto"/>
        <w:left w:val="none" w:sz="0" w:space="0" w:color="auto"/>
        <w:bottom w:val="none" w:sz="0" w:space="0" w:color="auto"/>
        <w:right w:val="none" w:sz="0" w:space="0" w:color="auto"/>
      </w:divBdr>
      <w:divsChild>
        <w:div w:id="152840001">
          <w:marLeft w:val="0"/>
          <w:marRight w:val="0"/>
          <w:marTop w:val="0"/>
          <w:marBottom w:val="0"/>
          <w:divBdr>
            <w:top w:val="none" w:sz="0" w:space="0" w:color="auto"/>
            <w:left w:val="none" w:sz="0" w:space="0" w:color="auto"/>
            <w:bottom w:val="none" w:sz="0" w:space="0" w:color="auto"/>
            <w:right w:val="none" w:sz="0" w:space="0" w:color="auto"/>
          </w:divBdr>
        </w:div>
      </w:divsChild>
    </w:div>
    <w:div w:id="2003700196">
      <w:bodyDiv w:val="1"/>
      <w:marLeft w:val="0"/>
      <w:marRight w:val="0"/>
      <w:marTop w:val="0"/>
      <w:marBottom w:val="0"/>
      <w:divBdr>
        <w:top w:val="none" w:sz="0" w:space="0" w:color="auto"/>
        <w:left w:val="none" w:sz="0" w:space="0" w:color="auto"/>
        <w:bottom w:val="none" w:sz="0" w:space="0" w:color="auto"/>
        <w:right w:val="none" w:sz="0" w:space="0" w:color="auto"/>
      </w:divBdr>
      <w:divsChild>
        <w:div w:id="1048381056">
          <w:marLeft w:val="0"/>
          <w:marRight w:val="0"/>
          <w:marTop w:val="0"/>
          <w:marBottom w:val="0"/>
          <w:divBdr>
            <w:top w:val="none" w:sz="0" w:space="0" w:color="auto"/>
            <w:left w:val="none" w:sz="0" w:space="0" w:color="auto"/>
            <w:bottom w:val="none" w:sz="0" w:space="0" w:color="auto"/>
            <w:right w:val="none" w:sz="0" w:space="0" w:color="auto"/>
          </w:divBdr>
        </w:div>
      </w:divsChild>
    </w:div>
    <w:div w:id="2004627953">
      <w:bodyDiv w:val="1"/>
      <w:marLeft w:val="0"/>
      <w:marRight w:val="0"/>
      <w:marTop w:val="0"/>
      <w:marBottom w:val="0"/>
      <w:divBdr>
        <w:top w:val="none" w:sz="0" w:space="0" w:color="auto"/>
        <w:left w:val="none" w:sz="0" w:space="0" w:color="auto"/>
        <w:bottom w:val="none" w:sz="0" w:space="0" w:color="auto"/>
        <w:right w:val="none" w:sz="0" w:space="0" w:color="auto"/>
      </w:divBdr>
    </w:div>
    <w:div w:id="2006542273">
      <w:bodyDiv w:val="1"/>
      <w:marLeft w:val="0"/>
      <w:marRight w:val="0"/>
      <w:marTop w:val="0"/>
      <w:marBottom w:val="0"/>
      <w:divBdr>
        <w:top w:val="none" w:sz="0" w:space="0" w:color="auto"/>
        <w:left w:val="none" w:sz="0" w:space="0" w:color="auto"/>
        <w:bottom w:val="none" w:sz="0" w:space="0" w:color="auto"/>
        <w:right w:val="none" w:sz="0" w:space="0" w:color="auto"/>
      </w:divBdr>
      <w:divsChild>
        <w:div w:id="2106920757">
          <w:marLeft w:val="0"/>
          <w:marRight w:val="0"/>
          <w:marTop w:val="0"/>
          <w:marBottom w:val="0"/>
          <w:divBdr>
            <w:top w:val="none" w:sz="0" w:space="0" w:color="auto"/>
            <w:left w:val="none" w:sz="0" w:space="0" w:color="auto"/>
            <w:bottom w:val="none" w:sz="0" w:space="0" w:color="auto"/>
            <w:right w:val="none" w:sz="0" w:space="0" w:color="auto"/>
          </w:divBdr>
        </w:div>
      </w:divsChild>
    </w:div>
    <w:div w:id="2013799212">
      <w:bodyDiv w:val="1"/>
      <w:marLeft w:val="0"/>
      <w:marRight w:val="0"/>
      <w:marTop w:val="0"/>
      <w:marBottom w:val="0"/>
      <w:divBdr>
        <w:top w:val="none" w:sz="0" w:space="0" w:color="auto"/>
        <w:left w:val="none" w:sz="0" w:space="0" w:color="auto"/>
        <w:bottom w:val="none" w:sz="0" w:space="0" w:color="auto"/>
        <w:right w:val="none" w:sz="0" w:space="0" w:color="auto"/>
      </w:divBdr>
    </w:div>
    <w:div w:id="2022388810">
      <w:bodyDiv w:val="1"/>
      <w:marLeft w:val="0"/>
      <w:marRight w:val="0"/>
      <w:marTop w:val="0"/>
      <w:marBottom w:val="0"/>
      <w:divBdr>
        <w:top w:val="none" w:sz="0" w:space="0" w:color="auto"/>
        <w:left w:val="none" w:sz="0" w:space="0" w:color="auto"/>
        <w:bottom w:val="none" w:sz="0" w:space="0" w:color="auto"/>
        <w:right w:val="none" w:sz="0" w:space="0" w:color="auto"/>
      </w:divBdr>
    </w:div>
    <w:div w:id="2028631774">
      <w:bodyDiv w:val="1"/>
      <w:marLeft w:val="0"/>
      <w:marRight w:val="0"/>
      <w:marTop w:val="0"/>
      <w:marBottom w:val="0"/>
      <w:divBdr>
        <w:top w:val="none" w:sz="0" w:space="0" w:color="auto"/>
        <w:left w:val="none" w:sz="0" w:space="0" w:color="auto"/>
        <w:bottom w:val="none" w:sz="0" w:space="0" w:color="auto"/>
        <w:right w:val="none" w:sz="0" w:space="0" w:color="auto"/>
      </w:divBdr>
    </w:div>
    <w:div w:id="2031760789">
      <w:bodyDiv w:val="1"/>
      <w:marLeft w:val="0"/>
      <w:marRight w:val="0"/>
      <w:marTop w:val="0"/>
      <w:marBottom w:val="0"/>
      <w:divBdr>
        <w:top w:val="none" w:sz="0" w:space="0" w:color="auto"/>
        <w:left w:val="none" w:sz="0" w:space="0" w:color="auto"/>
        <w:bottom w:val="none" w:sz="0" w:space="0" w:color="auto"/>
        <w:right w:val="none" w:sz="0" w:space="0" w:color="auto"/>
      </w:divBdr>
      <w:divsChild>
        <w:div w:id="1873180703">
          <w:marLeft w:val="0"/>
          <w:marRight w:val="0"/>
          <w:marTop w:val="0"/>
          <w:marBottom w:val="0"/>
          <w:divBdr>
            <w:top w:val="none" w:sz="0" w:space="0" w:color="auto"/>
            <w:left w:val="none" w:sz="0" w:space="0" w:color="auto"/>
            <w:bottom w:val="none" w:sz="0" w:space="0" w:color="auto"/>
            <w:right w:val="none" w:sz="0" w:space="0" w:color="auto"/>
          </w:divBdr>
          <w:divsChild>
            <w:div w:id="1925721097">
              <w:marLeft w:val="0"/>
              <w:marRight w:val="0"/>
              <w:marTop w:val="0"/>
              <w:marBottom w:val="0"/>
              <w:divBdr>
                <w:top w:val="none" w:sz="0" w:space="0" w:color="auto"/>
                <w:left w:val="none" w:sz="0" w:space="0" w:color="auto"/>
                <w:bottom w:val="none" w:sz="0" w:space="0" w:color="auto"/>
                <w:right w:val="none" w:sz="0" w:space="0" w:color="auto"/>
              </w:divBdr>
              <w:divsChild>
                <w:div w:id="416563970">
                  <w:marLeft w:val="0"/>
                  <w:marRight w:val="0"/>
                  <w:marTop w:val="0"/>
                  <w:marBottom w:val="0"/>
                  <w:divBdr>
                    <w:top w:val="none" w:sz="0" w:space="0" w:color="auto"/>
                    <w:left w:val="none" w:sz="0" w:space="0" w:color="auto"/>
                    <w:bottom w:val="none" w:sz="0" w:space="0" w:color="auto"/>
                    <w:right w:val="none" w:sz="0" w:space="0" w:color="auto"/>
                  </w:divBdr>
                </w:div>
                <w:div w:id="198554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648647">
      <w:bodyDiv w:val="1"/>
      <w:marLeft w:val="0"/>
      <w:marRight w:val="0"/>
      <w:marTop w:val="0"/>
      <w:marBottom w:val="0"/>
      <w:divBdr>
        <w:top w:val="none" w:sz="0" w:space="0" w:color="auto"/>
        <w:left w:val="none" w:sz="0" w:space="0" w:color="auto"/>
        <w:bottom w:val="none" w:sz="0" w:space="0" w:color="auto"/>
        <w:right w:val="none" w:sz="0" w:space="0" w:color="auto"/>
      </w:divBdr>
    </w:div>
    <w:div w:id="2036154552">
      <w:bodyDiv w:val="1"/>
      <w:marLeft w:val="0"/>
      <w:marRight w:val="0"/>
      <w:marTop w:val="0"/>
      <w:marBottom w:val="0"/>
      <w:divBdr>
        <w:top w:val="none" w:sz="0" w:space="0" w:color="auto"/>
        <w:left w:val="none" w:sz="0" w:space="0" w:color="auto"/>
        <w:bottom w:val="none" w:sz="0" w:space="0" w:color="auto"/>
        <w:right w:val="none" w:sz="0" w:space="0" w:color="auto"/>
      </w:divBdr>
    </w:div>
    <w:div w:id="2037922133">
      <w:bodyDiv w:val="1"/>
      <w:marLeft w:val="0"/>
      <w:marRight w:val="0"/>
      <w:marTop w:val="0"/>
      <w:marBottom w:val="0"/>
      <w:divBdr>
        <w:top w:val="none" w:sz="0" w:space="0" w:color="auto"/>
        <w:left w:val="none" w:sz="0" w:space="0" w:color="auto"/>
        <w:bottom w:val="none" w:sz="0" w:space="0" w:color="auto"/>
        <w:right w:val="none" w:sz="0" w:space="0" w:color="auto"/>
      </w:divBdr>
      <w:divsChild>
        <w:div w:id="147403863">
          <w:marLeft w:val="0"/>
          <w:marRight w:val="0"/>
          <w:marTop w:val="0"/>
          <w:marBottom w:val="0"/>
          <w:divBdr>
            <w:top w:val="none" w:sz="0" w:space="0" w:color="auto"/>
            <w:left w:val="none" w:sz="0" w:space="0" w:color="auto"/>
            <w:bottom w:val="none" w:sz="0" w:space="0" w:color="auto"/>
            <w:right w:val="none" w:sz="0" w:space="0" w:color="auto"/>
          </w:divBdr>
        </w:div>
      </w:divsChild>
    </w:div>
    <w:div w:id="2039501873">
      <w:bodyDiv w:val="1"/>
      <w:marLeft w:val="0"/>
      <w:marRight w:val="0"/>
      <w:marTop w:val="0"/>
      <w:marBottom w:val="0"/>
      <w:divBdr>
        <w:top w:val="none" w:sz="0" w:space="0" w:color="auto"/>
        <w:left w:val="none" w:sz="0" w:space="0" w:color="auto"/>
        <w:bottom w:val="none" w:sz="0" w:space="0" w:color="auto"/>
        <w:right w:val="none" w:sz="0" w:space="0" w:color="auto"/>
      </w:divBdr>
    </w:div>
    <w:div w:id="2042395164">
      <w:bodyDiv w:val="1"/>
      <w:marLeft w:val="0"/>
      <w:marRight w:val="0"/>
      <w:marTop w:val="0"/>
      <w:marBottom w:val="0"/>
      <w:divBdr>
        <w:top w:val="none" w:sz="0" w:space="0" w:color="auto"/>
        <w:left w:val="none" w:sz="0" w:space="0" w:color="auto"/>
        <w:bottom w:val="none" w:sz="0" w:space="0" w:color="auto"/>
        <w:right w:val="none" w:sz="0" w:space="0" w:color="auto"/>
      </w:divBdr>
    </w:div>
    <w:div w:id="2044623178">
      <w:bodyDiv w:val="1"/>
      <w:marLeft w:val="0"/>
      <w:marRight w:val="0"/>
      <w:marTop w:val="0"/>
      <w:marBottom w:val="0"/>
      <w:divBdr>
        <w:top w:val="none" w:sz="0" w:space="0" w:color="auto"/>
        <w:left w:val="none" w:sz="0" w:space="0" w:color="auto"/>
        <w:bottom w:val="none" w:sz="0" w:space="0" w:color="auto"/>
        <w:right w:val="none" w:sz="0" w:space="0" w:color="auto"/>
      </w:divBdr>
    </w:div>
    <w:div w:id="2045398703">
      <w:bodyDiv w:val="1"/>
      <w:marLeft w:val="0"/>
      <w:marRight w:val="0"/>
      <w:marTop w:val="0"/>
      <w:marBottom w:val="0"/>
      <w:divBdr>
        <w:top w:val="none" w:sz="0" w:space="0" w:color="auto"/>
        <w:left w:val="none" w:sz="0" w:space="0" w:color="auto"/>
        <w:bottom w:val="none" w:sz="0" w:space="0" w:color="auto"/>
        <w:right w:val="none" w:sz="0" w:space="0" w:color="auto"/>
      </w:divBdr>
    </w:div>
    <w:div w:id="2046371381">
      <w:bodyDiv w:val="1"/>
      <w:marLeft w:val="0"/>
      <w:marRight w:val="0"/>
      <w:marTop w:val="0"/>
      <w:marBottom w:val="0"/>
      <w:divBdr>
        <w:top w:val="none" w:sz="0" w:space="0" w:color="auto"/>
        <w:left w:val="none" w:sz="0" w:space="0" w:color="auto"/>
        <w:bottom w:val="none" w:sz="0" w:space="0" w:color="auto"/>
        <w:right w:val="none" w:sz="0" w:space="0" w:color="auto"/>
      </w:divBdr>
    </w:div>
    <w:div w:id="2047370755">
      <w:bodyDiv w:val="1"/>
      <w:marLeft w:val="0"/>
      <w:marRight w:val="0"/>
      <w:marTop w:val="0"/>
      <w:marBottom w:val="0"/>
      <w:divBdr>
        <w:top w:val="none" w:sz="0" w:space="0" w:color="auto"/>
        <w:left w:val="none" w:sz="0" w:space="0" w:color="auto"/>
        <w:bottom w:val="none" w:sz="0" w:space="0" w:color="auto"/>
        <w:right w:val="none" w:sz="0" w:space="0" w:color="auto"/>
      </w:divBdr>
    </w:div>
    <w:div w:id="2062484483">
      <w:bodyDiv w:val="1"/>
      <w:marLeft w:val="0"/>
      <w:marRight w:val="0"/>
      <w:marTop w:val="0"/>
      <w:marBottom w:val="0"/>
      <w:divBdr>
        <w:top w:val="none" w:sz="0" w:space="0" w:color="auto"/>
        <w:left w:val="none" w:sz="0" w:space="0" w:color="auto"/>
        <w:bottom w:val="none" w:sz="0" w:space="0" w:color="auto"/>
        <w:right w:val="none" w:sz="0" w:space="0" w:color="auto"/>
      </w:divBdr>
    </w:div>
    <w:div w:id="2091925408">
      <w:bodyDiv w:val="1"/>
      <w:marLeft w:val="0"/>
      <w:marRight w:val="0"/>
      <w:marTop w:val="0"/>
      <w:marBottom w:val="0"/>
      <w:divBdr>
        <w:top w:val="none" w:sz="0" w:space="0" w:color="auto"/>
        <w:left w:val="none" w:sz="0" w:space="0" w:color="auto"/>
        <w:bottom w:val="none" w:sz="0" w:space="0" w:color="auto"/>
        <w:right w:val="none" w:sz="0" w:space="0" w:color="auto"/>
      </w:divBdr>
      <w:divsChild>
        <w:div w:id="375279204">
          <w:marLeft w:val="0"/>
          <w:marRight w:val="0"/>
          <w:marTop w:val="0"/>
          <w:marBottom w:val="0"/>
          <w:divBdr>
            <w:top w:val="none" w:sz="0" w:space="0" w:color="auto"/>
            <w:left w:val="none" w:sz="0" w:space="0" w:color="auto"/>
            <w:bottom w:val="none" w:sz="0" w:space="0" w:color="auto"/>
            <w:right w:val="none" w:sz="0" w:space="0" w:color="auto"/>
          </w:divBdr>
        </w:div>
      </w:divsChild>
    </w:div>
    <w:div w:id="2092239432">
      <w:bodyDiv w:val="1"/>
      <w:marLeft w:val="0"/>
      <w:marRight w:val="0"/>
      <w:marTop w:val="0"/>
      <w:marBottom w:val="0"/>
      <w:divBdr>
        <w:top w:val="none" w:sz="0" w:space="0" w:color="auto"/>
        <w:left w:val="none" w:sz="0" w:space="0" w:color="auto"/>
        <w:bottom w:val="none" w:sz="0" w:space="0" w:color="auto"/>
        <w:right w:val="none" w:sz="0" w:space="0" w:color="auto"/>
      </w:divBdr>
    </w:div>
    <w:div w:id="2096243410">
      <w:bodyDiv w:val="1"/>
      <w:marLeft w:val="0"/>
      <w:marRight w:val="0"/>
      <w:marTop w:val="0"/>
      <w:marBottom w:val="0"/>
      <w:divBdr>
        <w:top w:val="none" w:sz="0" w:space="0" w:color="auto"/>
        <w:left w:val="none" w:sz="0" w:space="0" w:color="auto"/>
        <w:bottom w:val="none" w:sz="0" w:space="0" w:color="auto"/>
        <w:right w:val="none" w:sz="0" w:space="0" w:color="auto"/>
      </w:divBdr>
      <w:divsChild>
        <w:div w:id="609244179">
          <w:marLeft w:val="0"/>
          <w:marRight w:val="0"/>
          <w:marTop w:val="0"/>
          <w:marBottom w:val="0"/>
          <w:divBdr>
            <w:top w:val="none" w:sz="0" w:space="0" w:color="auto"/>
            <w:left w:val="none" w:sz="0" w:space="0" w:color="auto"/>
            <w:bottom w:val="none" w:sz="0" w:space="0" w:color="auto"/>
            <w:right w:val="none" w:sz="0" w:space="0" w:color="auto"/>
          </w:divBdr>
          <w:divsChild>
            <w:div w:id="28011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072673">
      <w:bodyDiv w:val="1"/>
      <w:marLeft w:val="0"/>
      <w:marRight w:val="0"/>
      <w:marTop w:val="0"/>
      <w:marBottom w:val="0"/>
      <w:divBdr>
        <w:top w:val="none" w:sz="0" w:space="0" w:color="auto"/>
        <w:left w:val="none" w:sz="0" w:space="0" w:color="auto"/>
        <w:bottom w:val="none" w:sz="0" w:space="0" w:color="auto"/>
        <w:right w:val="none" w:sz="0" w:space="0" w:color="auto"/>
      </w:divBdr>
    </w:div>
    <w:div w:id="2125535174">
      <w:bodyDiv w:val="1"/>
      <w:marLeft w:val="0"/>
      <w:marRight w:val="0"/>
      <w:marTop w:val="0"/>
      <w:marBottom w:val="0"/>
      <w:divBdr>
        <w:top w:val="none" w:sz="0" w:space="0" w:color="auto"/>
        <w:left w:val="none" w:sz="0" w:space="0" w:color="auto"/>
        <w:bottom w:val="none" w:sz="0" w:space="0" w:color="auto"/>
        <w:right w:val="none" w:sz="0" w:space="0" w:color="auto"/>
      </w:divBdr>
    </w:div>
    <w:div w:id="2136219723">
      <w:bodyDiv w:val="1"/>
      <w:marLeft w:val="0"/>
      <w:marRight w:val="0"/>
      <w:marTop w:val="0"/>
      <w:marBottom w:val="0"/>
      <w:divBdr>
        <w:top w:val="none" w:sz="0" w:space="0" w:color="auto"/>
        <w:left w:val="none" w:sz="0" w:space="0" w:color="auto"/>
        <w:bottom w:val="none" w:sz="0" w:space="0" w:color="auto"/>
        <w:right w:val="none" w:sz="0" w:space="0" w:color="auto"/>
      </w:divBdr>
    </w:div>
    <w:div w:id="2142965591">
      <w:bodyDiv w:val="1"/>
      <w:marLeft w:val="0"/>
      <w:marRight w:val="0"/>
      <w:marTop w:val="0"/>
      <w:marBottom w:val="0"/>
      <w:divBdr>
        <w:top w:val="none" w:sz="0" w:space="0" w:color="auto"/>
        <w:left w:val="none" w:sz="0" w:space="0" w:color="auto"/>
        <w:bottom w:val="none" w:sz="0" w:space="0" w:color="auto"/>
        <w:right w:val="none" w:sz="0" w:space="0" w:color="auto"/>
      </w:divBdr>
    </w:div>
    <w:div w:id="2144999458">
      <w:bodyDiv w:val="1"/>
      <w:marLeft w:val="0"/>
      <w:marRight w:val="0"/>
      <w:marTop w:val="0"/>
      <w:marBottom w:val="0"/>
      <w:divBdr>
        <w:top w:val="none" w:sz="0" w:space="0" w:color="auto"/>
        <w:left w:val="none" w:sz="0" w:space="0" w:color="auto"/>
        <w:bottom w:val="none" w:sz="0" w:space="0" w:color="auto"/>
        <w:right w:val="none" w:sz="0" w:space="0" w:color="auto"/>
      </w:divBdr>
    </w:div>
    <w:div w:id="2145344894">
      <w:bodyDiv w:val="1"/>
      <w:marLeft w:val="0"/>
      <w:marRight w:val="0"/>
      <w:marTop w:val="0"/>
      <w:marBottom w:val="0"/>
      <w:divBdr>
        <w:top w:val="none" w:sz="0" w:space="0" w:color="auto"/>
        <w:left w:val="none" w:sz="0" w:space="0" w:color="auto"/>
        <w:bottom w:val="none" w:sz="0" w:space="0" w:color="auto"/>
        <w:right w:val="none" w:sz="0" w:space="0" w:color="auto"/>
      </w:divBdr>
      <w:divsChild>
        <w:div w:id="974412930">
          <w:marLeft w:val="0"/>
          <w:marRight w:val="0"/>
          <w:marTop w:val="0"/>
          <w:marBottom w:val="0"/>
          <w:divBdr>
            <w:top w:val="none" w:sz="0" w:space="0" w:color="auto"/>
            <w:left w:val="none" w:sz="0" w:space="0" w:color="auto"/>
            <w:bottom w:val="none" w:sz="0" w:space="0" w:color="auto"/>
            <w:right w:val="none" w:sz="0" w:space="0" w:color="auto"/>
          </w:divBdr>
          <w:divsChild>
            <w:div w:id="1384869177">
              <w:marLeft w:val="0"/>
              <w:marRight w:val="0"/>
              <w:marTop w:val="0"/>
              <w:marBottom w:val="0"/>
              <w:divBdr>
                <w:top w:val="none" w:sz="0" w:space="0" w:color="auto"/>
                <w:left w:val="none" w:sz="0" w:space="0" w:color="auto"/>
                <w:bottom w:val="none" w:sz="0" w:space="0" w:color="auto"/>
                <w:right w:val="none" w:sz="0" w:space="0" w:color="auto"/>
              </w:divBdr>
              <w:divsChild>
                <w:div w:id="185561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QuickStyle" Target="diagrams/quickStyle4.xml"/><Relationship Id="rId21" Type="http://schemas.openxmlformats.org/officeDocument/2006/relationships/diagramQuickStyle" Target="diagrams/quickStyle3.xml"/><Relationship Id="rId34"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42" Type="http://schemas.openxmlformats.org/officeDocument/2006/relationships/hyperlink" Target="https://doi.org/10.1086/209031" TargetMode="External"/><Relationship Id="rId47" Type="http://schemas.openxmlformats.org/officeDocument/2006/relationships/hyperlink" Target="https://doi.org/10.1108/eb024733" TargetMode="External"/><Relationship Id="rId50" Type="http://schemas.openxmlformats.org/officeDocument/2006/relationships/hyperlink" Target="https://doi.org/10.1086/209017" TargetMode="External"/><Relationship Id="rId55" Type="http://schemas.openxmlformats.org/officeDocument/2006/relationships/hyperlink" Target="https://doi.org/10.1177/002224378001700405" TargetMode="External"/><Relationship Id="rId63"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QuickStyle" Target="diagrams/quickStyle2.xml"/><Relationship Id="rId29" Type="http://schemas.openxmlformats.org/officeDocument/2006/relationships/hyperlink" Target="https://oer.galileo.usg.edu/business-textbooks/10/" TargetMode="Externa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hyperlink" Target="https://pressbooks.nscc.ca/nsccprinciplesofmarketing2e/" TargetMode="External"/><Relationship Id="rId37" Type="http://schemas.openxmlformats.org/officeDocument/2006/relationships/hyperlink" Target="https://doi.org/10.1177/109467059800100102" TargetMode="External"/><Relationship Id="rId40" Type="http://schemas.openxmlformats.org/officeDocument/2006/relationships/hyperlink" Target="https://doi.org/10.3389/fpsyg.2020.559779" TargetMode="External"/><Relationship Id="rId45" Type="http://schemas.openxmlformats.org/officeDocument/2006/relationships/hyperlink" Target="https://www.proquest.com/docview/220132250?sourcetype=Scholarly%20Journals" TargetMode="External"/><Relationship Id="rId53" Type="http://schemas.openxmlformats.org/officeDocument/2006/relationships/hyperlink" Target="https://doi.org/10.1177/002224378502200104" TargetMode="External"/><Relationship Id="rId58" Type="http://schemas.openxmlformats.org/officeDocument/2006/relationships/hyperlink" Target="https://doi.org/10.1016/0148-2963(91)90050-8"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diagramData" Target="diagrams/data3.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hyperlink" Target="https://open.umn.edu/opentextbooks/textbooks/launch-advertising-and-promotion-in-real-time" TargetMode="External"/><Relationship Id="rId35" Type="http://schemas.openxmlformats.org/officeDocument/2006/relationships/hyperlink" Target="https://open.maricopa.edu/com110/chapter/4-4-nonverbal-communication-in-context/" TargetMode="External"/><Relationship Id="rId43" Type="http://schemas.openxmlformats.org/officeDocument/2006/relationships/hyperlink" Target="https://doi.org/10.1177/0092070300283005" TargetMode="External"/><Relationship Id="rId48" Type="http://schemas.openxmlformats.org/officeDocument/2006/relationships/hyperlink" Target="https://doi.org/10.1287/mksc.19.1.4.15178" TargetMode="External"/><Relationship Id="rId56" Type="http://schemas.openxmlformats.org/officeDocument/2006/relationships/hyperlink" Target="https://psycnet.apa.org/doi/10.1017/CBO9781139173933" TargetMode="External"/><Relationship Id="rId64" Type="http://schemas.openxmlformats.org/officeDocument/2006/relationships/customXml" Target="../customXml/item3.xml"/><Relationship Id="rId8" Type="http://schemas.openxmlformats.org/officeDocument/2006/relationships/footer" Target="footer1.xml"/><Relationship Id="rId51" Type="http://schemas.openxmlformats.org/officeDocument/2006/relationships/hyperlink" Target="https://psycnet.apa.org/doi/10.2307/3172585" TargetMode="Externa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openxmlformats.org/officeDocument/2006/relationships/hyperlink" Target="https://go.view.usg.edu/d2l/home/2366486" TargetMode="External"/><Relationship Id="rId38" Type="http://schemas.openxmlformats.org/officeDocument/2006/relationships/hyperlink" Target="https://psycnet.apa.org/doi/10.1086/209095" TargetMode="External"/><Relationship Id="rId46" Type="http://schemas.openxmlformats.org/officeDocument/2006/relationships/hyperlink" Target="https://doi.org/10.1108/EUM0000000002969" TargetMode="External"/><Relationship Id="rId59" Type="http://schemas.openxmlformats.org/officeDocument/2006/relationships/hyperlink" Target="https://link.springer.com/article/10.1007/bf02723290" TargetMode="External"/><Relationship Id="rId20" Type="http://schemas.openxmlformats.org/officeDocument/2006/relationships/diagramLayout" Target="diagrams/layout3.xml"/><Relationship Id="rId41" Type="http://schemas.openxmlformats.org/officeDocument/2006/relationships/hyperlink" Target="https://doi.org/10.1086/208812" TargetMode="External"/><Relationship Id="rId54" Type="http://schemas.openxmlformats.org/officeDocument/2006/relationships/hyperlink" Target="https://psycnet.apa.org/doi/10.1086/209482"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hyperlink" Target="https://doi.org/10.1086/209080" TargetMode="External"/><Relationship Id="rId49" Type="http://schemas.openxmlformats.org/officeDocument/2006/relationships/hyperlink" Target="https://sjdm.org/journal/11/rh22/rh22.html" TargetMode="External"/><Relationship Id="rId57" Type="http://schemas.openxmlformats.org/officeDocument/2006/relationships/hyperlink" Target="https://doi.org/10.1086/208931" TargetMode="External"/><Relationship Id="rId10" Type="http://schemas.openxmlformats.org/officeDocument/2006/relationships/diagramLayout" Target="diagrams/layout1.xml"/><Relationship Id="rId31" Type="http://schemas.openxmlformats.org/officeDocument/2006/relationships/hyperlink" Target="https://courses.lumenlearning.com/waymakerintromarketingxmasterfall2016/" TargetMode="External"/><Relationship Id="rId44" Type="http://schemas.openxmlformats.org/officeDocument/2006/relationships/hyperlink" Target="https://doi.org/10.1007/BF02723288" TargetMode="External"/><Relationship Id="rId52" Type="http://schemas.openxmlformats.org/officeDocument/2006/relationships/hyperlink" Target="https://doi.org/10.2307/3172586" TargetMode="External"/><Relationship Id="rId60" Type="http://schemas.openxmlformats.org/officeDocument/2006/relationships/hyperlink" Target="https://doi.org/10.1086/208520" TargetMode="External"/><Relationship Id="rId65"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diagramData" Target="diagrams/data1.xml"/><Relationship Id="rId13" Type="http://schemas.microsoft.com/office/2007/relationships/diagramDrawing" Target="diagrams/drawing1.xml"/><Relationship Id="rId18" Type="http://schemas.microsoft.com/office/2007/relationships/diagramDrawing" Target="diagrams/drawing2.xml"/><Relationship Id="rId39" Type="http://schemas.openxmlformats.org/officeDocument/2006/relationships/hyperlink" Target="https://doi.org/10.3389/fpsyg.2020.559779"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doi.org/10.1086/208520" TargetMode="External"/><Relationship Id="rId13" Type="http://schemas.openxmlformats.org/officeDocument/2006/relationships/hyperlink" Target="https://doi.org/10.1086/209031" TargetMode="External"/><Relationship Id="rId18" Type="http://schemas.openxmlformats.org/officeDocument/2006/relationships/hyperlink" Target="https://doi.org/10.1108/eb024733" TargetMode="External"/><Relationship Id="rId26" Type="http://schemas.openxmlformats.org/officeDocument/2006/relationships/hyperlink" Target="https://link.springer.com/article/10.1007/bf02723290" TargetMode="External"/><Relationship Id="rId3" Type="http://schemas.openxmlformats.org/officeDocument/2006/relationships/hyperlink" Target="https://psycnet.apa.org/doi/10.1017/CBO9781139173933" TargetMode="External"/><Relationship Id="rId21" Type="http://schemas.openxmlformats.org/officeDocument/2006/relationships/hyperlink" Target="https://doi.org/10.1016/0148-2963(91)90050-8" TargetMode="External"/><Relationship Id="rId7" Type="http://schemas.openxmlformats.org/officeDocument/2006/relationships/hyperlink" Target="https://doi.org/10.1177/109467059800100102" TargetMode="External"/><Relationship Id="rId12" Type="http://schemas.openxmlformats.org/officeDocument/2006/relationships/hyperlink" Target="https://doi.org/10.1086/208812" TargetMode="External"/><Relationship Id="rId17" Type="http://schemas.openxmlformats.org/officeDocument/2006/relationships/hyperlink" Target="https://doi.org/10.1086/209017" TargetMode="External"/><Relationship Id="rId25" Type="http://schemas.openxmlformats.org/officeDocument/2006/relationships/hyperlink" Target="https://doi.org/10.1108/EUM0000000002969" TargetMode="External"/><Relationship Id="rId2" Type="http://schemas.openxmlformats.org/officeDocument/2006/relationships/hyperlink" Target="https://psycnet.apa.org/doi/10.1086/209482" TargetMode="External"/><Relationship Id="rId16" Type="http://schemas.openxmlformats.org/officeDocument/2006/relationships/hyperlink" Target="https://doi.org/10.1086/209080" TargetMode="External"/><Relationship Id="rId20" Type="http://schemas.openxmlformats.org/officeDocument/2006/relationships/hyperlink" Target="https://doi.org/10.3389/fpsyg.2020.559779" TargetMode="External"/><Relationship Id="rId1" Type="http://schemas.openxmlformats.org/officeDocument/2006/relationships/hyperlink" Target="https://www.proquest.com/docview/220132250?sourcetype=Scholarly%20Journals" TargetMode="External"/><Relationship Id="rId6" Type="http://schemas.openxmlformats.org/officeDocument/2006/relationships/hyperlink" Target="https://doi.org/10.1177/002224378001700405" TargetMode="External"/><Relationship Id="rId11" Type="http://schemas.openxmlformats.org/officeDocument/2006/relationships/hyperlink" Target="https://doi.org/10.1086/208931" TargetMode="External"/><Relationship Id="rId24" Type="http://schemas.openxmlformats.org/officeDocument/2006/relationships/hyperlink" Target="https://doi.org/10.1016/0148-2963(91)90050-8" TargetMode="External"/><Relationship Id="rId5" Type="http://schemas.openxmlformats.org/officeDocument/2006/relationships/hyperlink" Target="https://doi.org/10.1287/mksc.19.1.4.15178" TargetMode="External"/><Relationship Id="rId15" Type="http://schemas.openxmlformats.org/officeDocument/2006/relationships/hyperlink" Target="https://doi.org/10.2307/3172586" TargetMode="External"/><Relationship Id="rId23" Type="http://schemas.openxmlformats.org/officeDocument/2006/relationships/hyperlink" Target="https://doi.org/10.3389/fpsyg.2020.559779" TargetMode="External"/><Relationship Id="rId28" Type="http://schemas.openxmlformats.org/officeDocument/2006/relationships/hyperlink" Target="https://sjdm.org/journal/11/rh22/rh22.html" TargetMode="External"/><Relationship Id="rId10" Type="http://schemas.openxmlformats.org/officeDocument/2006/relationships/hyperlink" Target="https://psycnet.apa.org/doi/10.1086/209095" TargetMode="External"/><Relationship Id="rId19" Type="http://schemas.openxmlformats.org/officeDocument/2006/relationships/hyperlink" Target="https://doi.org/10.1108/eb024733" TargetMode="External"/><Relationship Id="rId4" Type="http://schemas.openxmlformats.org/officeDocument/2006/relationships/hyperlink" Target="https://doi.org/10.1177/0092070300283005" TargetMode="External"/><Relationship Id="rId9" Type="http://schemas.openxmlformats.org/officeDocument/2006/relationships/hyperlink" Target="https://doi.org/10.1177/002224378502200104" TargetMode="External"/><Relationship Id="rId14" Type="http://schemas.openxmlformats.org/officeDocument/2006/relationships/hyperlink" Target="https://psycnet.apa.org/doi/10.2307/3172585" TargetMode="External"/><Relationship Id="rId22" Type="http://schemas.openxmlformats.org/officeDocument/2006/relationships/hyperlink" Target="https://doi.org/10.1108/eb024733" TargetMode="External"/><Relationship Id="rId27" Type="http://schemas.openxmlformats.org/officeDocument/2006/relationships/hyperlink" Target="https://doi.org/10.1007/BF02723288"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B942BB6-CCB9-417E-92FD-F8CCE0C13549}" type="doc">
      <dgm:prSet loTypeId="urn:microsoft.com/office/officeart/2005/8/layout/hList1" loCatId="list" qsTypeId="urn:microsoft.com/office/officeart/2005/8/quickstyle/simple1" qsCatId="simple" csTypeId="urn:microsoft.com/office/officeart/2005/8/colors/colorful5" csCatId="colorful" phldr="1"/>
      <dgm:spPr/>
      <dgm:t>
        <a:bodyPr/>
        <a:lstStyle/>
        <a:p>
          <a:endParaRPr lang="en-US"/>
        </a:p>
      </dgm:t>
    </dgm:pt>
    <dgm:pt modelId="{B689E676-2565-4A08-8425-6D699FC22592}">
      <dgm:prSet phldrT="[Text]" custT="1"/>
      <dgm:spPr/>
      <dgm:t>
        <a:bodyPr/>
        <a:lstStyle/>
        <a:p>
          <a:pPr>
            <a:buFont typeface="Symbol" panose="05050102010706020507" pitchFamily="18" charset="2"/>
            <a:buChar char=""/>
          </a:pPr>
          <a:r>
            <a:rPr lang="en-US" sz="1200"/>
            <a:t>Internal Stimulus</a:t>
          </a:r>
        </a:p>
      </dgm:t>
    </dgm:pt>
    <dgm:pt modelId="{BF427B95-2CBE-4B63-9EE4-135128589CFA}" type="parTrans" cxnId="{9FB246E5-3A49-4CF5-82B8-FC5CAA50197D}">
      <dgm:prSet/>
      <dgm:spPr/>
      <dgm:t>
        <a:bodyPr/>
        <a:lstStyle/>
        <a:p>
          <a:endParaRPr lang="en-US" sz="1600"/>
        </a:p>
      </dgm:t>
    </dgm:pt>
    <dgm:pt modelId="{E75D1AB1-F220-4E4F-92C5-049FED4180C0}" type="sibTrans" cxnId="{9FB246E5-3A49-4CF5-82B8-FC5CAA50197D}">
      <dgm:prSet/>
      <dgm:spPr/>
      <dgm:t>
        <a:bodyPr/>
        <a:lstStyle/>
        <a:p>
          <a:endParaRPr lang="en-US" sz="1600"/>
        </a:p>
      </dgm:t>
    </dgm:pt>
    <dgm:pt modelId="{81F2519E-DA5D-43EA-A022-6F4AE5BC0849}">
      <dgm:prSet custT="1"/>
      <dgm:spPr/>
      <dgm:t>
        <a:bodyPr/>
        <a:lstStyle/>
        <a:p>
          <a:pPr>
            <a:buFont typeface="Symbol" panose="05050102010706020507" pitchFamily="18" charset="2"/>
            <a:buChar char=""/>
          </a:pPr>
          <a:r>
            <a:rPr lang="en-US" sz="1200"/>
            <a:t>External Stimulus</a:t>
          </a:r>
        </a:p>
      </dgm:t>
    </dgm:pt>
    <dgm:pt modelId="{3CDF315F-8613-4FAE-B9D6-DA5A551EFC48}" type="parTrans" cxnId="{74276626-0F2E-40FC-93B3-AB56D5E6D8B5}">
      <dgm:prSet/>
      <dgm:spPr/>
      <dgm:t>
        <a:bodyPr/>
        <a:lstStyle/>
        <a:p>
          <a:endParaRPr lang="en-US" sz="1600"/>
        </a:p>
      </dgm:t>
    </dgm:pt>
    <dgm:pt modelId="{9393247A-BCA3-4686-AA0A-F53BB9345D77}" type="sibTrans" cxnId="{74276626-0F2E-40FC-93B3-AB56D5E6D8B5}">
      <dgm:prSet/>
      <dgm:spPr/>
      <dgm:t>
        <a:bodyPr/>
        <a:lstStyle/>
        <a:p>
          <a:endParaRPr lang="en-US" sz="1600"/>
        </a:p>
      </dgm:t>
    </dgm:pt>
    <dgm:pt modelId="{EE67DF67-3A5E-4C21-8812-9C7BA77F7557}">
      <dgm:prSet phldrT="[Text]" custT="1"/>
      <dgm:spPr/>
      <dgm:t>
        <a:bodyPr/>
        <a:lstStyle/>
        <a:p>
          <a:pPr>
            <a:buFont typeface="Symbol" panose="05050102010706020507" pitchFamily="18" charset="2"/>
            <a:buChar char=""/>
          </a:pPr>
          <a:r>
            <a:rPr lang="en-US" sz="1200"/>
            <a:t>A consumer feels tired and sluggish, prompting them to recognize they need a healthier lifestyle, which may lead to acquiring fitness-related products.</a:t>
          </a:r>
        </a:p>
      </dgm:t>
    </dgm:pt>
    <dgm:pt modelId="{F3C218BC-313A-4F22-B08F-DCD75F204261}" type="parTrans" cxnId="{CD568348-8F77-488E-86EA-F3EC6682D936}">
      <dgm:prSet/>
      <dgm:spPr/>
      <dgm:t>
        <a:bodyPr/>
        <a:lstStyle/>
        <a:p>
          <a:endParaRPr lang="en-US" sz="1600"/>
        </a:p>
      </dgm:t>
    </dgm:pt>
    <dgm:pt modelId="{594331D0-9732-4D93-9982-0602E463261F}" type="sibTrans" cxnId="{CD568348-8F77-488E-86EA-F3EC6682D936}">
      <dgm:prSet/>
      <dgm:spPr/>
      <dgm:t>
        <a:bodyPr/>
        <a:lstStyle/>
        <a:p>
          <a:endParaRPr lang="en-US" sz="1600"/>
        </a:p>
      </dgm:t>
    </dgm:pt>
    <dgm:pt modelId="{E201DA80-4225-4424-98F2-495388CD7400}">
      <dgm:prSet custT="1"/>
      <dgm:spPr/>
      <dgm:t>
        <a:bodyPr/>
        <a:lstStyle/>
        <a:p>
          <a:pPr>
            <a:buFont typeface="Symbol" panose="05050102010706020507" pitchFamily="18" charset="2"/>
            <a:buChar char=""/>
          </a:pPr>
          <a:r>
            <a:rPr lang="en-US" sz="1200"/>
            <a:t>Exposure to a friend's new high-performance laptop during a visit can trigger problem recognition in another consumer whose current laptop lags behind.</a:t>
          </a:r>
        </a:p>
      </dgm:t>
    </dgm:pt>
    <dgm:pt modelId="{D00DAF88-F803-4CCD-95FD-6189D4CF9774}" type="parTrans" cxnId="{EF2D7A1B-6C2B-4EB7-95A8-D0BECBE507D3}">
      <dgm:prSet/>
      <dgm:spPr/>
      <dgm:t>
        <a:bodyPr/>
        <a:lstStyle/>
        <a:p>
          <a:endParaRPr lang="en-US" sz="1600"/>
        </a:p>
      </dgm:t>
    </dgm:pt>
    <dgm:pt modelId="{C107D660-80E7-4CE3-AF8E-8170B1886DCE}" type="sibTrans" cxnId="{EF2D7A1B-6C2B-4EB7-95A8-D0BECBE507D3}">
      <dgm:prSet/>
      <dgm:spPr/>
      <dgm:t>
        <a:bodyPr/>
        <a:lstStyle/>
        <a:p>
          <a:endParaRPr lang="en-US" sz="1600"/>
        </a:p>
      </dgm:t>
    </dgm:pt>
    <dgm:pt modelId="{85D4CA1A-50A1-40F8-980A-A88D98C38965}" type="pres">
      <dgm:prSet presAssocID="{9B942BB6-CCB9-417E-92FD-F8CCE0C13549}" presName="Name0" presStyleCnt="0">
        <dgm:presLayoutVars>
          <dgm:dir/>
          <dgm:animLvl val="lvl"/>
          <dgm:resizeHandles val="exact"/>
        </dgm:presLayoutVars>
      </dgm:prSet>
      <dgm:spPr/>
    </dgm:pt>
    <dgm:pt modelId="{88188878-4B3F-405E-8BA6-AA4FDECC8642}" type="pres">
      <dgm:prSet presAssocID="{B689E676-2565-4A08-8425-6D699FC22592}" presName="composite" presStyleCnt="0"/>
      <dgm:spPr/>
    </dgm:pt>
    <dgm:pt modelId="{AB9885D2-4792-415A-9FB1-355B1C2D0999}" type="pres">
      <dgm:prSet presAssocID="{B689E676-2565-4A08-8425-6D699FC22592}" presName="parTx" presStyleLbl="alignNode1" presStyleIdx="0" presStyleCnt="2">
        <dgm:presLayoutVars>
          <dgm:chMax val="0"/>
          <dgm:chPref val="0"/>
          <dgm:bulletEnabled val="1"/>
        </dgm:presLayoutVars>
      </dgm:prSet>
      <dgm:spPr/>
    </dgm:pt>
    <dgm:pt modelId="{352B3021-02E7-490B-9DD9-A891E33246D9}" type="pres">
      <dgm:prSet presAssocID="{B689E676-2565-4A08-8425-6D699FC22592}" presName="desTx" presStyleLbl="alignAccFollowNode1" presStyleIdx="0" presStyleCnt="2">
        <dgm:presLayoutVars>
          <dgm:bulletEnabled val="1"/>
        </dgm:presLayoutVars>
      </dgm:prSet>
      <dgm:spPr/>
    </dgm:pt>
    <dgm:pt modelId="{D1BF6F56-071A-482A-B112-9DC609BAE9DC}" type="pres">
      <dgm:prSet presAssocID="{E75D1AB1-F220-4E4F-92C5-049FED4180C0}" presName="space" presStyleCnt="0"/>
      <dgm:spPr/>
    </dgm:pt>
    <dgm:pt modelId="{F2EDD854-415D-40F5-A953-918EAF214E95}" type="pres">
      <dgm:prSet presAssocID="{81F2519E-DA5D-43EA-A022-6F4AE5BC0849}" presName="composite" presStyleCnt="0"/>
      <dgm:spPr/>
    </dgm:pt>
    <dgm:pt modelId="{9D0413FC-D55C-461B-AFFE-A218DE91F5B4}" type="pres">
      <dgm:prSet presAssocID="{81F2519E-DA5D-43EA-A022-6F4AE5BC0849}" presName="parTx" presStyleLbl="alignNode1" presStyleIdx="1" presStyleCnt="2">
        <dgm:presLayoutVars>
          <dgm:chMax val="0"/>
          <dgm:chPref val="0"/>
          <dgm:bulletEnabled val="1"/>
        </dgm:presLayoutVars>
      </dgm:prSet>
      <dgm:spPr/>
    </dgm:pt>
    <dgm:pt modelId="{57DBA9D2-A4C2-4335-B72D-E26E10076C54}" type="pres">
      <dgm:prSet presAssocID="{81F2519E-DA5D-43EA-A022-6F4AE5BC0849}" presName="desTx" presStyleLbl="alignAccFollowNode1" presStyleIdx="1" presStyleCnt="2">
        <dgm:presLayoutVars>
          <dgm:bulletEnabled val="1"/>
        </dgm:presLayoutVars>
      </dgm:prSet>
      <dgm:spPr/>
    </dgm:pt>
  </dgm:ptLst>
  <dgm:cxnLst>
    <dgm:cxn modelId="{EF2D7A1B-6C2B-4EB7-95A8-D0BECBE507D3}" srcId="{81F2519E-DA5D-43EA-A022-6F4AE5BC0849}" destId="{E201DA80-4225-4424-98F2-495388CD7400}" srcOrd="0" destOrd="0" parTransId="{D00DAF88-F803-4CCD-95FD-6189D4CF9774}" sibTransId="{C107D660-80E7-4CE3-AF8E-8170B1886DCE}"/>
    <dgm:cxn modelId="{4B0C5F22-A0EF-4D8C-B178-C6E4228F7BA4}" type="presOf" srcId="{B689E676-2565-4A08-8425-6D699FC22592}" destId="{AB9885D2-4792-415A-9FB1-355B1C2D0999}" srcOrd="0" destOrd="0" presId="urn:microsoft.com/office/officeart/2005/8/layout/hList1"/>
    <dgm:cxn modelId="{74276626-0F2E-40FC-93B3-AB56D5E6D8B5}" srcId="{9B942BB6-CCB9-417E-92FD-F8CCE0C13549}" destId="{81F2519E-DA5D-43EA-A022-6F4AE5BC0849}" srcOrd="1" destOrd="0" parTransId="{3CDF315F-8613-4FAE-B9D6-DA5A551EFC48}" sibTransId="{9393247A-BCA3-4686-AA0A-F53BB9345D77}"/>
    <dgm:cxn modelId="{1F5C783D-5B1C-4B39-B778-C5430E0321FB}" type="presOf" srcId="{EE67DF67-3A5E-4C21-8812-9C7BA77F7557}" destId="{352B3021-02E7-490B-9DD9-A891E33246D9}" srcOrd="0" destOrd="0" presId="urn:microsoft.com/office/officeart/2005/8/layout/hList1"/>
    <dgm:cxn modelId="{CD568348-8F77-488E-86EA-F3EC6682D936}" srcId="{B689E676-2565-4A08-8425-6D699FC22592}" destId="{EE67DF67-3A5E-4C21-8812-9C7BA77F7557}" srcOrd="0" destOrd="0" parTransId="{F3C218BC-313A-4F22-B08F-DCD75F204261}" sibTransId="{594331D0-9732-4D93-9982-0602E463261F}"/>
    <dgm:cxn modelId="{2D4AD785-70D7-46A0-931C-854BAFE2495A}" type="presOf" srcId="{81F2519E-DA5D-43EA-A022-6F4AE5BC0849}" destId="{9D0413FC-D55C-461B-AFFE-A218DE91F5B4}" srcOrd="0" destOrd="0" presId="urn:microsoft.com/office/officeart/2005/8/layout/hList1"/>
    <dgm:cxn modelId="{48AE589D-D738-43B1-820E-3B060D1A0765}" type="presOf" srcId="{E201DA80-4225-4424-98F2-495388CD7400}" destId="{57DBA9D2-A4C2-4335-B72D-E26E10076C54}" srcOrd="0" destOrd="0" presId="urn:microsoft.com/office/officeart/2005/8/layout/hList1"/>
    <dgm:cxn modelId="{8799C1A6-F438-4416-8E01-CC8EDAA73000}" type="presOf" srcId="{9B942BB6-CCB9-417E-92FD-F8CCE0C13549}" destId="{85D4CA1A-50A1-40F8-980A-A88D98C38965}" srcOrd="0" destOrd="0" presId="urn:microsoft.com/office/officeart/2005/8/layout/hList1"/>
    <dgm:cxn modelId="{9FB246E5-3A49-4CF5-82B8-FC5CAA50197D}" srcId="{9B942BB6-CCB9-417E-92FD-F8CCE0C13549}" destId="{B689E676-2565-4A08-8425-6D699FC22592}" srcOrd="0" destOrd="0" parTransId="{BF427B95-2CBE-4B63-9EE4-135128589CFA}" sibTransId="{E75D1AB1-F220-4E4F-92C5-049FED4180C0}"/>
    <dgm:cxn modelId="{4F65CC57-0C84-460D-8A44-810AFC9FDC99}" type="presParOf" srcId="{85D4CA1A-50A1-40F8-980A-A88D98C38965}" destId="{88188878-4B3F-405E-8BA6-AA4FDECC8642}" srcOrd="0" destOrd="0" presId="urn:microsoft.com/office/officeart/2005/8/layout/hList1"/>
    <dgm:cxn modelId="{3E0B7D87-3C54-4CEC-AF49-6839A64C9E30}" type="presParOf" srcId="{88188878-4B3F-405E-8BA6-AA4FDECC8642}" destId="{AB9885D2-4792-415A-9FB1-355B1C2D0999}" srcOrd="0" destOrd="0" presId="urn:microsoft.com/office/officeart/2005/8/layout/hList1"/>
    <dgm:cxn modelId="{C652E973-62D7-46E4-B2DF-38CC99ADAD92}" type="presParOf" srcId="{88188878-4B3F-405E-8BA6-AA4FDECC8642}" destId="{352B3021-02E7-490B-9DD9-A891E33246D9}" srcOrd="1" destOrd="0" presId="urn:microsoft.com/office/officeart/2005/8/layout/hList1"/>
    <dgm:cxn modelId="{1F2896CD-B39D-4959-BE39-44AC73CD5393}" type="presParOf" srcId="{85D4CA1A-50A1-40F8-980A-A88D98C38965}" destId="{D1BF6F56-071A-482A-B112-9DC609BAE9DC}" srcOrd="1" destOrd="0" presId="urn:microsoft.com/office/officeart/2005/8/layout/hList1"/>
    <dgm:cxn modelId="{16CD2016-78A8-4F87-AB7A-B0E51BC125CA}" type="presParOf" srcId="{85D4CA1A-50A1-40F8-980A-A88D98C38965}" destId="{F2EDD854-415D-40F5-A953-918EAF214E95}" srcOrd="2" destOrd="0" presId="urn:microsoft.com/office/officeart/2005/8/layout/hList1"/>
    <dgm:cxn modelId="{8693406B-559E-4021-A37E-65DC9074DD6B}" type="presParOf" srcId="{F2EDD854-415D-40F5-A953-918EAF214E95}" destId="{9D0413FC-D55C-461B-AFFE-A218DE91F5B4}" srcOrd="0" destOrd="0" presId="urn:microsoft.com/office/officeart/2005/8/layout/hList1"/>
    <dgm:cxn modelId="{1FD3B6F1-A224-48FA-8090-4D2C8DD90A0A}" type="presParOf" srcId="{F2EDD854-415D-40F5-A953-918EAF214E95}" destId="{57DBA9D2-A4C2-4335-B72D-E26E10076C54}" srcOrd="1" destOrd="0" presId="urn:microsoft.com/office/officeart/2005/8/layout/hLis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8AC5F6A-2FCB-4D48-B7CD-D740BE016193}" type="doc">
      <dgm:prSet loTypeId="urn:microsoft.com/office/officeart/2005/8/layout/process3" loCatId="process" qsTypeId="urn:microsoft.com/office/officeart/2005/8/quickstyle/simple1" qsCatId="simple" csTypeId="urn:microsoft.com/office/officeart/2005/8/colors/colorful5" csCatId="colorful" phldr="1"/>
      <dgm:spPr/>
      <dgm:t>
        <a:bodyPr/>
        <a:lstStyle/>
        <a:p>
          <a:endParaRPr lang="en-US"/>
        </a:p>
      </dgm:t>
    </dgm:pt>
    <dgm:pt modelId="{ACD25039-C35C-41FD-BE3A-0C87B9417D01}">
      <dgm:prSet phldrT="[Text]"/>
      <dgm:spPr/>
      <dgm:t>
        <a:bodyPr/>
        <a:lstStyle/>
        <a:p>
          <a:r>
            <a:rPr lang="en-US"/>
            <a:t>Situation</a:t>
          </a:r>
        </a:p>
      </dgm:t>
    </dgm:pt>
    <dgm:pt modelId="{DB9C958F-5C9C-4122-8F67-41C4B84B92BE}" type="parTrans" cxnId="{D910A28C-DFF2-44FF-8A83-4F1ADDAC18AB}">
      <dgm:prSet/>
      <dgm:spPr/>
      <dgm:t>
        <a:bodyPr/>
        <a:lstStyle/>
        <a:p>
          <a:endParaRPr lang="en-US"/>
        </a:p>
      </dgm:t>
    </dgm:pt>
    <dgm:pt modelId="{1DD922B7-53D1-47FB-8B31-E226504AE28B}" type="sibTrans" cxnId="{D910A28C-DFF2-44FF-8A83-4F1ADDAC18AB}">
      <dgm:prSet/>
      <dgm:spPr/>
      <dgm:t>
        <a:bodyPr/>
        <a:lstStyle/>
        <a:p>
          <a:endParaRPr lang="en-US"/>
        </a:p>
      </dgm:t>
    </dgm:pt>
    <dgm:pt modelId="{3FB9E2D8-ACC3-422C-9ABE-A3E26099905C}">
      <dgm:prSet phldrT="[Text]"/>
      <dgm:spPr/>
      <dgm:t>
        <a:bodyPr/>
        <a:lstStyle/>
        <a:p>
          <a:r>
            <a:rPr lang="en-US"/>
            <a:t>Discrepancy between desired consumer lifestyle and the current situation</a:t>
          </a:r>
        </a:p>
      </dgm:t>
    </dgm:pt>
    <dgm:pt modelId="{823FC102-46DC-4B7F-8D62-F693964EE3C1}" type="parTrans" cxnId="{1F1088E6-9ADB-451E-8495-A504EA4365C1}">
      <dgm:prSet/>
      <dgm:spPr/>
      <dgm:t>
        <a:bodyPr/>
        <a:lstStyle/>
        <a:p>
          <a:endParaRPr lang="en-US"/>
        </a:p>
      </dgm:t>
    </dgm:pt>
    <dgm:pt modelId="{1D6D4104-EE95-4F60-BC76-5C5943075853}" type="sibTrans" cxnId="{1F1088E6-9ADB-451E-8495-A504EA4365C1}">
      <dgm:prSet/>
      <dgm:spPr/>
      <dgm:t>
        <a:bodyPr/>
        <a:lstStyle/>
        <a:p>
          <a:endParaRPr lang="en-US"/>
        </a:p>
      </dgm:t>
    </dgm:pt>
    <dgm:pt modelId="{CB6D4814-E15F-4761-BAD4-E093E616113F}">
      <dgm:prSet phldrT="[Text]"/>
      <dgm:spPr/>
      <dgm:t>
        <a:bodyPr/>
        <a:lstStyle/>
        <a:p>
          <a:r>
            <a:rPr lang="en-US"/>
            <a:t>State</a:t>
          </a:r>
        </a:p>
      </dgm:t>
    </dgm:pt>
    <dgm:pt modelId="{8C394CF7-966F-45C4-97D6-217CE75798C1}" type="parTrans" cxnId="{02B12CBB-DFAB-414A-94AC-67CB627E31F7}">
      <dgm:prSet/>
      <dgm:spPr/>
      <dgm:t>
        <a:bodyPr/>
        <a:lstStyle/>
        <a:p>
          <a:endParaRPr lang="en-US"/>
        </a:p>
      </dgm:t>
    </dgm:pt>
    <dgm:pt modelId="{43CB8871-FBD0-4FDC-80C6-13AC71B8DFA7}" type="sibTrans" cxnId="{02B12CBB-DFAB-414A-94AC-67CB627E31F7}">
      <dgm:prSet/>
      <dgm:spPr/>
      <dgm:t>
        <a:bodyPr/>
        <a:lstStyle/>
        <a:p>
          <a:endParaRPr lang="en-US"/>
        </a:p>
      </dgm:t>
    </dgm:pt>
    <dgm:pt modelId="{6CA3498E-A578-44EB-8236-3454F03EF056}">
      <dgm:prSet phldrT="[Text]"/>
      <dgm:spPr/>
      <dgm:t>
        <a:bodyPr/>
        <a:lstStyle/>
        <a:p>
          <a:r>
            <a:rPr lang="en-US"/>
            <a:t>Discrepancy between the desired state and the actual state</a:t>
          </a:r>
        </a:p>
      </dgm:t>
    </dgm:pt>
    <dgm:pt modelId="{C85BAFF7-2484-4ABA-911F-CC4C390DAD06}" type="parTrans" cxnId="{37F6111E-A7F2-4ABE-B53C-9FC600E3FDB3}">
      <dgm:prSet/>
      <dgm:spPr/>
      <dgm:t>
        <a:bodyPr/>
        <a:lstStyle/>
        <a:p>
          <a:endParaRPr lang="en-US"/>
        </a:p>
      </dgm:t>
    </dgm:pt>
    <dgm:pt modelId="{6F4F8E21-32F3-4F92-B4CA-EF4FCD9551C2}" type="sibTrans" cxnId="{37F6111E-A7F2-4ABE-B53C-9FC600E3FDB3}">
      <dgm:prSet/>
      <dgm:spPr/>
      <dgm:t>
        <a:bodyPr/>
        <a:lstStyle/>
        <a:p>
          <a:endParaRPr lang="en-US"/>
        </a:p>
      </dgm:t>
    </dgm:pt>
    <dgm:pt modelId="{48209CD2-43F6-4DFD-A7DE-2B6A015E010D}">
      <dgm:prSet phldrT="[Text]"/>
      <dgm:spPr/>
      <dgm:t>
        <a:bodyPr/>
        <a:lstStyle/>
        <a:p>
          <a:r>
            <a:rPr lang="en-US"/>
            <a:t>Recognition of the problem</a:t>
          </a:r>
        </a:p>
      </dgm:t>
    </dgm:pt>
    <dgm:pt modelId="{FBDF95C8-E39D-485D-8B90-41CC70347B55}" type="parTrans" cxnId="{1B2E6B86-F540-4A24-9547-42B9AB77DE20}">
      <dgm:prSet/>
      <dgm:spPr/>
      <dgm:t>
        <a:bodyPr/>
        <a:lstStyle/>
        <a:p>
          <a:endParaRPr lang="en-US"/>
        </a:p>
      </dgm:t>
    </dgm:pt>
    <dgm:pt modelId="{1008DEF0-7B5F-4F53-BCD6-5D9D4F951DD3}" type="sibTrans" cxnId="{1B2E6B86-F540-4A24-9547-42B9AB77DE20}">
      <dgm:prSet/>
      <dgm:spPr/>
      <dgm:t>
        <a:bodyPr/>
        <a:lstStyle/>
        <a:p>
          <a:endParaRPr lang="en-US"/>
        </a:p>
      </dgm:t>
    </dgm:pt>
    <dgm:pt modelId="{354BB972-8436-46A3-B4E9-E60B4DC3C3BD}">
      <dgm:prSet phldrT="[Text]"/>
      <dgm:spPr/>
      <dgm:t>
        <a:bodyPr/>
        <a:lstStyle/>
        <a:p>
          <a:r>
            <a:rPr lang="en-US"/>
            <a:t>No satisfaction</a:t>
          </a:r>
        </a:p>
      </dgm:t>
    </dgm:pt>
    <dgm:pt modelId="{AAE9C9F8-6CC6-45B9-9764-01C766C37262}" type="parTrans" cxnId="{97B1E9FB-C77A-490D-A789-3B87DE66C191}">
      <dgm:prSet/>
      <dgm:spPr/>
      <dgm:t>
        <a:bodyPr/>
        <a:lstStyle/>
        <a:p>
          <a:endParaRPr lang="en-US"/>
        </a:p>
      </dgm:t>
    </dgm:pt>
    <dgm:pt modelId="{F682983C-F176-4EF8-A37D-35C4AA2795D5}" type="sibTrans" cxnId="{97B1E9FB-C77A-490D-A789-3B87DE66C191}">
      <dgm:prSet/>
      <dgm:spPr/>
      <dgm:t>
        <a:bodyPr/>
        <a:lstStyle/>
        <a:p>
          <a:endParaRPr lang="en-US"/>
        </a:p>
      </dgm:t>
    </dgm:pt>
    <dgm:pt modelId="{8626EFDC-9957-421A-82EE-7AD051AE4282}">
      <dgm:prSet phldrT="[Text]"/>
      <dgm:spPr/>
      <dgm:t>
        <a:bodyPr/>
        <a:lstStyle/>
        <a:p>
          <a:r>
            <a:rPr lang="en-US"/>
            <a:t>The decision making process is initated</a:t>
          </a:r>
        </a:p>
      </dgm:t>
    </dgm:pt>
    <dgm:pt modelId="{12F7C3E6-6806-4AF1-BA90-2F333E5DED6A}" type="parTrans" cxnId="{414C1664-6D00-44E5-A498-C76D9550E664}">
      <dgm:prSet/>
      <dgm:spPr/>
      <dgm:t>
        <a:bodyPr/>
        <a:lstStyle/>
        <a:p>
          <a:endParaRPr lang="en-US"/>
        </a:p>
      </dgm:t>
    </dgm:pt>
    <dgm:pt modelId="{EB993749-6760-4F56-A39C-147DAE25035F}" type="sibTrans" cxnId="{414C1664-6D00-44E5-A498-C76D9550E664}">
      <dgm:prSet/>
      <dgm:spPr/>
      <dgm:t>
        <a:bodyPr/>
        <a:lstStyle/>
        <a:p>
          <a:endParaRPr lang="en-US"/>
        </a:p>
      </dgm:t>
    </dgm:pt>
    <dgm:pt modelId="{1F39DD20-BBDA-4F06-AACC-B80BBE07A3B8}" type="pres">
      <dgm:prSet presAssocID="{58AC5F6A-2FCB-4D48-B7CD-D740BE016193}" presName="linearFlow" presStyleCnt="0">
        <dgm:presLayoutVars>
          <dgm:dir/>
          <dgm:animLvl val="lvl"/>
          <dgm:resizeHandles val="exact"/>
        </dgm:presLayoutVars>
      </dgm:prSet>
      <dgm:spPr/>
    </dgm:pt>
    <dgm:pt modelId="{64D0B3BA-1EBB-452F-B241-76BAF7BE112C}" type="pres">
      <dgm:prSet presAssocID="{ACD25039-C35C-41FD-BE3A-0C87B9417D01}" presName="composite" presStyleCnt="0"/>
      <dgm:spPr/>
    </dgm:pt>
    <dgm:pt modelId="{A9C54EEB-6621-4513-8BA4-0DC7B5DA106C}" type="pres">
      <dgm:prSet presAssocID="{ACD25039-C35C-41FD-BE3A-0C87B9417D01}" presName="parTx" presStyleLbl="node1" presStyleIdx="0" presStyleCnt="3">
        <dgm:presLayoutVars>
          <dgm:chMax val="0"/>
          <dgm:chPref val="0"/>
          <dgm:bulletEnabled val="1"/>
        </dgm:presLayoutVars>
      </dgm:prSet>
      <dgm:spPr/>
    </dgm:pt>
    <dgm:pt modelId="{26DF21AE-3051-4542-9880-73817371B342}" type="pres">
      <dgm:prSet presAssocID="{ACD25039-C35C-41FD-BE3A-0C87B9417D01}" presName="parSh" presStyleLbl="node1" presStyleIdx="0" presStyleCnt="3"/>
      <dgm:spPr/>
    </dgm:pt>
    <dgm:pt modelId="{522584DE-025B-4E49-B973-CCE4DBE52959}" type="pres">
      <dgm:prSet presAssocID="{ACD25039-C35C-41FD-BE3A-0C87B9417D01}" presName="desTx" presStyleLbl="fgAcc1" presStyleIdx="0" presStyleCnt="3">
        <dgm:presLayoutVars>
          <dgm:bulletEnabled val="1"/>
        </dgm:presLayoutVars>
      </dgm:prSet>
      <dgm:spPr/>
    </dgm:pt>
    <dgm:pt modelId="{5CD98F10-C7B8-451C-B8AA-9E59699EDE33}" type="pres">
      <dgm:prSet presAssocID="{1DD922B7-53D1-47FB-8B31-E226504AE28B}" presName="sibTrans" presStyleLbl="sibTrans2D1" presStyleIdx="0" presStyleCnt="2"/>
      <dgm:spPr/>
    </dgm:pt>
    <dgm:pt modelId="{5E434507-BCF6-426C-8C91-88015CA3C01B}" type="pres">
      <dgm:prSet presAssocID="{1DD922B7-53D1-47FB-8B31-E226504AE28B}" presName="connTx" presStyleLbl="sibTrans2D1" presStyleIdx="0" presStyleCnt="2"/>
      <dgm:spPr/>
    </dgm:pt>
    <dgm:pt modelId="{80ABA394-7BEE-4519-8CD7-636C48563788}" type="pres">
      <dgm:prSet presAssocID="{CB6D4814-E15F-4761-BAD4-E093E616113F}" presName="composite" presStyleCnt="0"/>
      <dgm:spPr/>
    </dgm:pt>
    <dgm:pt modelId="{FD78532B-5044-4342-83A8-4978AA43EA82}" type="pres">
      <dgm:prSet presAssocID="{CB6D4814-E15F-4761-BAD4-E093E616113F}" presName="parTx" presStyleLbl="node1" presStyleIdx="0" presStyleCnt="3">
        <dgm:presLayoutVars>
          <dgm:chMax val="0"/>
          <dgm:chPref val="0"/>
          <dgm:bulletEnabled val="1"/>
        </dgm:presLayoutVars>
      </dgm:prSet>
      <dgm:spPr/>
    </dgm:pt>
    <dgm:pt modelId="{5BCD6CA0-AB07-4E84-9073-AAC91772C3D8}" type="pres">
      <dgm:prSet presAssocID="{CB6D4814-E15F-4761-BAD4-E093E616113F}" presName="parSh" presStyleLbl="node1" presStyleIdx="1" presStyleCnt="3"/>
      <dgm:spPr/>
    </dgm:pt>
    <dgm:pt modelId="{6C339FAC-DA50-4352-B904-CCBD582ADDD7}" type="pres">
      <dgm:prSet presAssocID="{CB6D4814-E15F-4761-BAD4-E093E616113F}" presName="desTx" presStyleLbl="fgAcc1" presStyleIdx="1" presStyleCnt="3">
        <dgm:presLayoutVars>
          <dgm:bulletEnabled val="1"/>
        </dgm:presLayoutVars>
      </dgm:prSet>
      <dgm:spPr/>
    </dgm:pt>
    <dgm:pt modelId="{DCF3C471-4977-4537-AD73-27641B668648}" type="pres">
      <dgm:prSet presAssocID="{43CB8871-FBD0-4FDC-80C6-13AC71B8DFA7}" presName="sibTrans" presStyleLbl="sibTrans2D1" presStyleIdx="1" presStyleCnt="2"/>
      <dgm:spPr/>
    </dgm:pt>
    <dgm:pt modelId="{0B32298C-CDDF-41ED-965B-BD98153112DD}" type="pres">
      <dgm:prSet presAssocID="{43CB8871-FBD0-4FDC-80C6-13AC71B8DFA7}" presName="connTx" presStyleLbl="sibTrans2D1" presStyleIdx="1" presStyleCnt="2"/>
      <dgm:spPr/>
    </dgm:pt>
    <dgm:pt modelId="{12794A34-96F6-4C40-A894-9B55B5036ED0}" type="pres">
      <dgm:prSet presAssocID="{48209CD2-43F6-4DFD-A7DE-2B6A015E010D}" presName="composite" presStyleCnt="0"/>
      <dgm:spPr/>
    </dgm:pt>
    <dgm:pt modelId="{F86EB5FD-5598-445F-A240-1FF020A486D5}" type="pres">
      <dgm:prSet presAssocID="{48209CD2-43F6-4DFD-A7DE-2B6A015E010D}" presName="parTx" presStyleLbl="node1" presStyleIdx="1" presStyleCnt="3">
        <dgm:presLayoutVars>
          <dgm:chMax val="0"/>
          <dgm:chPref val="0"/>
          <dgm:bulletEnabled val="1"/>
        </dgm:presLayoutVars>
      </dgm:prSet>
      <dgm:spPr/>
    </dgm:pt>
    <dgm:pt modelId="{005D401A-EDA2-4CB5-AC01-9761793CAE98}" type="pres">
      <dgm:prSet presAssocID="{48209CD2-43F6-4DFD-A7DE-2B6A015E010D}" presName="parSh" presStyleLbl="node1" presStyleIdx="2" presStyleCnt="3"/>
      <dgm:spPr/>
    </dgm:pt>
    <dgm:pt modelId="{F1B96FEF-3129-43A3-872F-D6DE9256B8C4}" type="pres">
      <dgm:prSet presAssocID="{48209CD2-43F6-4DFD-A7DE-2B6A015E010D}" presName="desTx" presStyleLbl="fgAcc1" presStyleIdx="2" presStyleCnt="3">
        <dgm:presLayoutVars>
          <dgm:bulletEnabled val="1"/>
        </dgm:presLayoutVars>
      </dgm:prSet>
      <dgm:spPr/>
    </dgm:pt>
  </dgm:ptLst>
  <dgm:cxnLst>
    <dgm:cxn modelId="{B870790E-D649-4137-BC7E-36F8B497C30F}" type="presOf" srcId="{CB6D4814-E15F-4761-BAD4-E093E616113F}" destId="{5BCD6CA0-AB07-4E84-9073-AAC91772C3D8}" srcOrd="1" destOrd="0" presId="urn:microsoft.com/office/officeart/2005/8/layout/process3"/>
    <dgm:cxn modelId="{37F6111E-A7F2-4ABE-B53C-9FC600E3FDB3}" srcId="{CB6D4814-E15F-4761-BAD4-E093E616113F}" destId="{6CA3498E-A578-44EB-8236-3454F03EF056}" srcOrd="0" destOrd="0" parTransId="{C85BAFF7-2484-4ABA-911F-CC4C390DAD06}" sibTransId="{6F4F8E21-32F3-4F92-B4CA-EF4FCD9551C2}"/>
    <dgm:cxn modelId="{68551B23-3C46-4A66-B574-E29C962803D7}" type="presOf" srcId="{8626EFDC-9957-421A-82EE-7AD051AE4282}" destId="{F1B96FEF-3129-43A3-872F-D6DE9256B8C4}" srcOrd="0" destOrd="1" presId="urn:microsoft.com/office/officeart/2005/8/layout/process3"/>
    <dgm:cxn modelId="{4403A82A-A3EB-429E-B197-0DF5B1F01429}" type="presOf" srcId="{1DD922B7-53D1-47FB-8B31-E226504AE28B}" destId="{5E434507-BCF6-426C-8C91-88015CA3C01B}" srcOrd="1" destOrd="0" presId="urn:microsoft.com/office/officeart/2005/8/layout/process3"/>
    <dgm:cxn modelId="{BA93CD2C-9029-4DFB-8ADB-D9D03C75C7D4}" type="presOf" srcId="{ACD25039-C35C-41FD-BE3A-0C87B9417D01}" destId="{26DF21AE-3051-4542-9880-73817371B342}" srcOrd="1" destOrd="0" presId="urn:microsoft.com/office/officeart/2005/8/layout/process3"/>
    <dgm:cxn modelId="{414C1664-6D00-44E5-A498-C76D9550E664}" srcId="{48209CD2-43F6-4DFD-A7DE-2B6A015E010D}" destId="{8626EFDC-9957-421A-82EE-7AD051AE4282}" srcOrd="1" destOrd="0" parTransId="{12F7C3E6-6806-4AF1-BA90-2F333E5DED6A}" sibTransId="{EB993749-6760-4F56-A39C-147DAE25035F}"/>
    <dgm:cxn modelId="{74097968-3758-4712-9CA8-D56E05C641D0}" type="presOf" srcId="{48209CD2-43F6-4DFD-A7DE-2B6A015E010D}" destId="{F86EB5FD-5598-445F-A240-1FF020A486D5}" srcOrd="0" destOrd="0" presId="urn:microsoft.com/office/officeart/2005/8/layout/process3"/>
    <dgm:cxn modelId="{3526F24D-3908-413C-B1D6-E38427274792}" type="presOf" srcId="{58AC5F6A-2FCB-4D48-B7CD-D740BE016193}" destId="{1F39DD20-BBDA-4F06-AACC-B80BBE07A3B8}" srcOrd="0" destOrd="0" presId="urn:microsoft.com/office/officeart/2005/8/layout/process3"/>
    <dgm:cxn modelId="{1E052B58-9D34-414F-A412-EF0954F5E372}" type="presOf" srcId="{1DD922B7-53D1-47FB-8B31-E226504AE28B}" destId="{5CD98F10-C7B8-451C-B8AA-9E59699EDE33}" srcOrd="0" destOrd="0" presId="urn:microsoft.com/office/officeart/2005/8/layout/process3"/>
    <dgm:cxn modelId="{1B2E6B86-F540-4A24-9547-42B9AB77DE20}" srcId="{58AC5F6A-2FCB-4D48-B7CD-D740BE016193}" destId="{48209CD2-43F6-4DFD-A7DE-2B6A015E010D}" srcOrd="2" destOrd="0" parTransId="{FBDF95C8-E39D-485D-8B90-41CC70347B55}" sibTransId="{1008DEF0-7B5F-4F53-BCD6-5D9D4F951DD3}"/>
    <dgm:cxn modelId="{A1176889-A8AD-4FF1-928D-8EFC40309288}" type="presOf" srcId="{CB6D4814-E15F-4761-BAD4-E093E616113F}" destId="{FD78532B-5044-4342-83A8-4978AA43EA82}" srcOrd="0" destOrd="0" presId="urn:microsoft.com/office/officeart/2005/8/layout/process3"/>
    <dgm:cxn modelId="{D910A28C-DFF2-44FF-8A83-4F1ADDAC18AB}" srcId="{58AC5F6A-2FCB-4D48-B7CD-D740BE016193}" destId="{ACD25039-C35C-41FD-BE3A-0C87B9417D01}" srcOrd="0" destOrd="0" parTransId="{DB9C958F-5C9C-4122-8F67-41C4B84B92BE}" sibTransId="{1DD922B7-53D1-47FB-8B31-E226504AE28B}"/>
    <dgm:cxn modelId="{7F0E8B90-142B-4836-9841-3CD9123B117C}" type="presOf" srcId="{43CB8871-FBD0-4FDC-80C6-13AC71B8DFA7}" destId="{0B32298C-CDDF-41ED-965B-BD98153112DD}" srcOrd="1" destOrd="0" presId="urn:microsoft.com/office/officeart/2005/8/layout/process3"/>
    <dgm:cxn modelId="{A7E09B95-C1BD-4DF9-B025-2A654CEDD00B}" type="presOf" srcId="{3FB9E2D8-ACC3-422C-9ABE-A3E26099905C}" destId="{522584DE-025B-4E49-B973-CCE4DBE52959}" srcOrd="0" destOrd="0" presId="urn:microsoft.com/office/officeart/2005/8/layout/process3"/>
    <dgm:cxn modelId="{189E8EAE-E0B8-4E16-AFD1-254F0F0A8BEA}" type="presOf" srcId="{48209CD2-43F6-4DFD-A7DE-2B6A015E010D}" destId="{005D401A-EDA2-4CB5-AC01-9761793CAE98}" srcOrd="1" destOrd="0" presId="urn:microsoft.com/office/officeart/2005/8/layout/process3"/>
    <dgm:cxn modelId="{02B12CBB-DFAB-414A-94AC-67CB627E31F7}" srcId="{58AC5F6A-2FCB-4D48-B7CD-D740BE016193}" destId="{CB6D4814-E15F-4761-BAD4-E093E616113F}" srcOrd="1" destOrd="0" parTransId="{8C394CF7-966F-45C4-97D6-217CE75798C1}" sibTransId="{43CB8871-FBD0-4FDC-80C6-13AC71B8DFA7}"/>
    <dgm:cxn modelId="{A74434BC-FE7B-4301-AB6B-497AEC017C0D}" type="presOf" srcId="{43CB8871-FBD0-4FDC-80C6-13AC71B8DFA7}" destId="{DCF3C471-4977-4537-AD73-27641B668648}" srcOrd="0" destOrd="0" presId="urn:microsoft.com/office/officeart/2005/8/layout/process3"/>
    <dgm:cxn modelId="{4AE6BBBF-0D1C-421D-92FE-3583AE700176}" type="presOf" srcId="{ACD25039-C35C-41FD-BE3A-0C87B9417D01}" destId="{A9C54EEB-6621-4513-8BA4-0DC7B5DA106C}" srcOrd="0" destOrd="0" presId="urn:microsoft.com/office/officeart/2005/8/layout/process3"/>
    <dgm:cxn modelId="{A4334FD9-663E-425B-A9E4-93B8AC83E596}" type="presOf" srcId="{354BB972-8436-46A3-B4E9-E60B4DC3C3BD}" destId="{F1B96FEF-3129-43A3-872F-D6DE9256B8C4}" srcOrd="0" destOrd="0" presId="urn:microsoft.com/office/officeart/2005/8/layout/process3"/>
    <dgm:cxn modelId="{1F1088E6-9ADB-451E-8495-A504EA4365C1}" srcId="{ACD25039-C35C-41FD-BE3A-0C87B9417D01}" destId="{3FB9E2D8-ACC3-422C-9ABE-A3E26099905C}" srcOrd="0" destOrd="0" parTransId="{823FC102-46DC-4B7F-8D62-F693964EE3C1}" sibTransId="{1D6D4104-EE95-4F60-BC76-5C5943075853}"/>
    <dgm:cxn modelId="{97B1E9FB-C77A-490D-A789-3B87DE66C191}" srcId="{48209CD2-43F6-4DFD-A7DE-2B6A015E010D}" destId="{354BB972-8436-46A3-B4E9-E60B4DC3C3BD}" srcOrd="0" destOrd="0" parTransId="{AAE9C9F8-6CC6-45B9-9764-01C766C37262}" sibTransId="{F682983C-F176-4EF8-A37D-35C4AA2795D5}"/>
    <dgm:cxn modelId="{76FB94FE-A7BB-4703-9381-6F0E165B03E0}" type="presOf" srcId="{6CA3498E-A578-44EB-8236-3454F03EF056}" destId="{6C339FAC-DA50-4352-B904-CCBD582ADDD7}" srcOrd="0" destOrd="0" presId="urn:microsoft.com/office/officeart/2005/8/layout/process3"/>
    <dgm:cxn modelId="{B23E00DA-D407-49F8-814B-86D43440103A}" type="presParOf" srcId="{1F39DD20-BBDA-4F06-AACC-B80BBE07A3B8}" destId="{64D0B3BA-1EBB-452F-B241-76BAF7BE112C}" srcOrd="0" destOrd="0" presId="urn:microsoft.com/office/officeart/2005/8/layout/process3"/>
    <dgm:cxn modelId="{647DC15D-2653-4F6F-B9DE-08AD234083E2}" type="presParOf" srcId="{64D0B3BA-1EBB-452F-B241-76BAF7BE112C}" destId="{A9C54EEB-6621-4513-8BA4-0DC7B5DA106C}" srcOrd="0" destOrd="0" presId="urn:microsoft.com/office/officeart/2005/8/layout/process3"/>
    <dgm:cxn modelId="{B0A9D258-CC14-49D3-8DFC-224DD2917BAE}" type="presParOf" srcId="{64D0B3BA-1EBB-452F-B241-76BAF7BE112C}" destId="{26DF21AE-3051-4542-9880-73817371B342}" srcOrd="1" destOrd="0" presId="urn:microsoft.com/office/officeart/2005/8/layout/process3"/>
    <dgm:cxn modelId="{0B8AD15E-0DF2-4E89-8D91-5BF189F3D30B}" type="presParOf" srcId="{64D0B3BA-1EBB-452F-B241-76BAF7BE112C}" destId="{522584DE-025B-4E49-B973-CCE4DBE52959}" srcOrd="2" destOrd="0" presId="urn:microsoft.com/office/officeart/2005/8/layout/process3"/>
    <dgm:cxn modelId="{B59737FB-FBED-40B9-AE9D-1A5FC4E3DC9C}" type="presParOf" srcId="{1F39DD20-BBDA-4F06-AACC-B80BBE07A3B8}" destId="{5CD98F10-C7B8-451C-B8AA-9E59699EDE33}" srcOrd="1" destOrd="0" presId="urn:microsoft.com/office/officeart/2005/8/layout/process3"/>
    <dgm:cxn modelId="{3A889B17-2DAF-421B-ADED-CFFC58FEB047}" type="presParOf" srcId="{5CD98F10-C7B8-451C-B8AA-9E59699EDE33}" destId="{5E434507-BCF6-426C-8C91-88015CA3C01B}" srcOrd="0" destOrd="0" presId="urn:microsoft.com/office/officeart/2005/8/layout/process3"/>
    <dgm:cxn modelId="{EB795E22-8FB4-4AAD-AF5B-4D0520667F03}" type="presParOf" srcId="{1F39DD20-BBDA-4F06-AACC-B80BBE07A3B8}" destId="{80ABA394-7BEE-4519-8CD7-636C48563788}" srcOrd="2" destOrd="0" presId="urn:microsoft.com/office/officeart/2005/8/layout/process3"/>
    <dgm:cxn modelId="{54A87C0D-72C5-4FDD-9A0E-9AECFB04298C}" type="presParOf" srcId="{80ABA394-7BEE-4519-8CD7-636C48563788}" destId="{FD78532B-5044-4342-83A8-4978AA43EA82}" srcOrd="0" destOrd="0" presId="urn:microsoft.com/office/officeart/2005/8/layout/process3"/>
    <dgm:cxn modelId="{158D40A6-3033-4C06-91D9-E98CBB6CD6FC}" type="presParOf" srcId="{80ABA394-7BEE-4519-8CD7-636C48563788}" destId="{5BCD6CA0-AB07-4E84-9073-AAC91772C3D8}" srcOrd="1" destOrd="0" presId="urn:microsoft.com/office/officeart/2005/8/layout/process3"/>
    <dgm:cxn modelId="{F62E8EA7-4A85-40A0-AEFD-27C5D1921B2E}" type="presParOf" srcId="{80ABA394-7BEE-4519-8CD7-636C48563788}" destId="{6C339FAC-DA50-4352-B904-CCBD582ADDD7}" srcOrd="2" destOrd="0" presId="urn:microsoft.com/office/officeart/2005/8/layout/process3"/>
    <dgm:cxn modelId="{08EEDA9A-825A-4362-92F5-99B214B31F7E}" type="presParOf" srcId="{1F39DD20-BBDA-4F06-AACC-B80BBE07A3B8}" destId="{DCF3C471-4977-4537-AD73-27641B668648}" srcOrd="3" destOrd="0" presId="urn:microsoft.com/office/officeart/2005/8/layout/process3"/>
    <dgm:cxn modelId="{4B421BFE-A476-4501-97E5-1B8F450A06B8}" type="presParOf" srcId="{DCF3C471-4977-4537-AD73-27641B668648}" destId="{0B32298C-CDDF-41ED-965B-BD98153112DD}" srcOrd="0" destOrd="0" presId="urn:microsoft.com/office/officeart/2005/8/layout/process3"/>
    <dgm:cxn modelId="{18E439B3-60EF-46F7-AB28-2EB778DD4A5A}" type="presParOf" srcId="{1F39DD20-BBDA-4F06-AACC-B80BBE07A3B8}" destId="{12794A34-96F6-4C40-A894-9B55B5036ED0}" srcOrd="4" destOrd="0" presId="urn:microsoft.com/office/officeart/2005/8/layout/process3"/>
    <dgm:cxn modelId="{8A5B8F0A-66AD-4119-AB29-3496C7245F72}" type="presParOf" srcId="{12794A34-96F6-4C40-A894-9B55B5036ED0}" destId="{F86EB5FD-5598-445F-A240-1FF020A486D5}" srcOrd="0" destOrd="0" presId="urn:microsoft.com/office/officeart/2005/8/layout/process3"/>
    <dgm:cxn modelId="{0749C3FB-D056-4083-A291-FB1B1B9F174F}" type="presParOf" srcId="{12794A34-96F6-4C40-A894-9B55B5036ED0}" destId="{005D401A-EDA2-4CB5-AC01-9761793CAE98}" srcOrd="1" destOrd="0" presId="urn:microsoft.com/office/officeart/2005/8/layout/process3"/>
    <dgm:cxn modelId="{169B61BD-DBDE-43FE-BDCC-125B4901E9EB}" type="presParOf" srcId="{12794A34-96F6-4C40-A894-9B55B5036ED0}" destId="{F1B96FEF-3129-43A3-872F-D6DE9256B8C4}" srcOrd="2" destOrd="0" presId="urn:microsoft.com/office/officeart/2005/8/layout/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23912D8-E956-40FA-A03D-437298ABE6A5}" type="doc">
      <dgm:prSet loTypeId="urn:microsoft.com/office/officeart/2005/8/layout/hierarchy3" loCatId="hierarchy" qsTypeId="urn:microsoft.com/office/officeart/2005/8/quickstyle/simple1" qsCatId="simple" csTypeId="urn:microsoft.com/office/officeart/2005/8/colors/colorful5" csCatId="colorful" phldr="1"/>
      <dgm:spPr/>
      <dgm:t>
        <a:bodyPr/>
        <a:lstStyle/>
        <a:p>
          <a:endParaRPr lang="en-US"/>
        </a:p>
      </dgm:t>
    </dgm:pt>
    <dgm:pt modelId="{0080E248-F4AD-42AC-A902-FE0518748EF9}">
      <dgm:prSet phldrT="[Text]"/>
      <dgm:spPr/>
      <dgm:t>
        <a:bodyPr/>
        <a:lstStyle/>
        <a:p>
          <a:r>
            <a:rPr lang="en-US" b="1"/>
            <a:t>Desired State</a:t>
          </a:r>
          <a:endParaRPr lang="en-US"/>
        </a:p>
      </dgm:t>
    </dgm:pt>
    <dgm:pt modelId="{87E38040-88C7-456A-85C3-4F5A84D3BBDE}" type="parTrans" cxnId="{1C63D310-F780-456D-BF6B-4AF7B4026C6E}">
      <dgm:prSet/>
      <dgm:spPr/>
      <dgm:t>
        <a:bodyPr/>
        <a:lstStyle/>
        <a:p>
          <a:endParaRPr lang="en-US"/>
        </a:p>
      </dgm:t>
    </dgm:pt>
    <dgm:pt modelId="{23FB640B-D0EA-432D-A21A-6CE54FFF3AA9}" type="sibTrans" cxnId="{1C63D310-F780-456D-BF6B-4AF7B4026C6E}">
      <dgm:prSet/>
      <dgm:spPr/>
      <dgm:t>
        <a:bodyPr/>
        <a:lstStyle/>
        <a:p>
          <a:endParaRPr lang="en-US"/>
        </a:p>
      </dgm:t>
    </dgm:pt>
    <dgm:pt modelId="{47B302F3-D32F-4DD9-B27C-F21675807D93}">
      <dgm:prSet/>
      <dgm:spPr/>
      <dgm:t>
        <a:bodyPr/>
        <a:lstStyle/>
        <a:p>
          <a:r>
            <a:rPr lang="en-US"/>
            <a:t>Reflects what consumers hope to achieve in alignment with their personal aspirations.</a:t>
          </a:r>
        </a:p>
      </dgm:t>
    </dgm:pt>
    <dgm:pt modelId="{A39EDF36-B777-4851-9779-B6FEC9F73FED}" type="parTrans" cxnId="{691ADC99-3A76-46D9-B768-91987D463B81}">
      <dgm:prSet/>
      <dgm:spPr/>
      <dgm:t>
        <a:bodyPr/>
        <a:lstStyle/>
        <a:p>
          <a:endParaRPr lang="en-US"/>
        </a:p>
      </dgm:t>
    </dgm:pt>
    <dgm:pt modelId="{4D0A98FF-F580-45CD-BE17-750C5C80D3A6}" type="sibTrans" cxnId="{691ADC99-3A76-46D9-B768-91987D463B81}">
      <dgm:prSet/>
      <dgm:spPr/>
      <dgm:t>
        <a:bodyPr/>
        <a:lstStyle/>
        <a:p>
          <a:endParaRPr lang="en-US"/>
        </a:p>
      </dgm:t>
    </dgm:pt>
    <dgm:pt modelId="{2A4BB0F3-3EDC-403C-86CC-DFCC8219E462}">
      <dgm:prSet/>
      <dgm:spPr/>
      <dgm:t>
        <a:bodyPr/>
        <a:lstStyle/>
        <a:p>
          <a:r>
            <a:rPr lang="en-US"/>
            <a:t>Having a fit, toned body, consuming a whole-food diet, and feeling energetic and vibrant.</a:t>
          </a:r>
        </a:p>
      </dgm:t>
    </dgm:pt>
    <dgm:pt modelId="{70820088-34D0-4CAC-9E5B-6B5A24C1C4B0}" type="parTrans" cxnId="{83D2BF78-E317-40A1-8F49-B613CED3ACC3}">
      <dgm:prSet/>
      <dgm:spPr/>
      <dgm:t>
        <a:bodyPr/>
        <a:lstStyle/>
        <a:p>
          <a:endParaRPr lang="en-US"/>
        </a:p>
      </dgm:t>
    </dgm:pt>
    <dgm:pt modelId="{4330DE7D-B5EA-4956-9C8D-745B2E8DFF5C}" type="sibTrans" cxnId="{83D2BF78-E317-40A1-8F49-B613CED3ACC3}">
      <dgm:prSet/>
      <dgm:spPr/>
      <dgm:t>
        <a:bodyPr/>
        <a:lstStyle/>
        <a:p>
          <a:endParaRPr lang="en-US"/>
        </a:p>
      </dgm:t>
    </dgm:pt>
    <dgm:pt modelId="{10F703D7-860C-40F1-B558-7EC44746A105}">
      <dgm:prSet/>
      <dgm:spPr/>
      <dgm:t>
        <a:bodyPr/>
        <a:lstStyle/>
        <a:p>
          <a:r>
            <a:rPr lang="en-US" b="1"/>
            <a:t>Actual State</a:t>
          </a:r>
          <a:endParaRPr lang="en-US"/>
        </a:p>
      </dgm:t>
    </dgm:pt>
    <dgm:pt modelId="{CC45A52F-C638-4B48-AF29-6D4A7D90D9F9}" type="parTrans" cxnId="{ACEDF0BC-196C-478E-911D-617D36A42261}">
      <dgm:prSet/>
      <dgm:spPr/>
      <dgm:t>
        <a:bodyPr/>
        <a:lstStyle/>
        <a:p>
          <a:endParaRPr lang="en-US"/>
        </a:p>
      </dgm:t>
    </dgm:pt>
    <dgm:pt modelId="{0C0CBDCE-6378-4EE2-AA68-136F14FF99BF}" type="sibTrans" cxnId="{ACEDF0BC-196C-478E-911D-617D36A42261}">
      <dgm:prSet/>
      <dgm:spPr/>
      <dgm:t>
        <a:bodyPr/>
        <a:lstStyle/>
        <a:p>
          <a:endParaRPr lang="en-US"/>
        </a:p>
      </dgm:t>
    </dgm:pt>
    <dgm:pt modelId="{FD05C2B4-9DFB-45C1-8129-E8A2C25F9D99}">
      <dgm:prSet/>
      <dgm:spPr/>
      <dgm:t>
        <a:bodyPr/>
        <a:lstStyle/>
        <a:p>
          <a:r>
            <a:rPr lang="en-US"/>
            <a:t>Result of the current situation and reflects what consumers are currently experiencing.</a:t>
          </a:r>
        </a:p>
      </dgm:t>
    </dgm:pt>
    <dgm:pt modelId="{CFA53FFE-9A3D-4131-9913-EED0817A827F}" type="parTrans" cxnId="{549996EF-E08A-4052-8772-D69069B5F663}">
      <dgm:prSet/>
      <dgm:spPr/>
      <dgm:t>
        <a:bodyPr/>
        <a:lstStyle/>
        <a:p>
          <a:endParaRPr lang="en-US"/>
        </a:p>
      </dgm:t>
    </dgm:pt>
    <dgm:pt modelId="{56619A12-1820-4C9E-9378-25338C9A75D6}" type="sibTrans" cxnId="{549996EF-E08A-4052-8772-D69069B5F663}">
      <dgm:prSet/>
      <dgm:spPr/>
      <dgm:t>
        <a:bodyPr/>
        <a:lstStyle/>
        <a:p>
          <a:endParaRPr lang="en-US"/>
        </a:p>
      </dgm:t>
    </dgm:pt>
    <dgm:pt modelId="{36B1681B-A28E-40DA-AB7B-E3BFAA3DCCA8}">
      <dgm:prSet/>
      <dgm:spPr/>
      <dgm:t>
        <a:bodyPr/>
        <a:lstStyle/>
        <a:p>
          <a:r>
            <a:rPr lang="en-US"/>
            <a:t>Feeling fatigued, having gained weight from poor dietary choices, and lacking energy.</a:t>
          </a:r>
        </a:p>
      </dgm:t>
    </dgm:pt>
    <dgm:pt modelId="{9F45A440-9487-43EF-8F9C-0C85C8A65022}" type="parTrans" cxnId="{0879CAC0-E661-4A41-BB7C-B72CC856BF1A}">
      <dgm:prSet/>
      <dgm:spPr/>
      <dgm:t>
        <a:bodyPr/>
        <a:lstStyle/>
        <a:p>
          <a:endParaRPr lang="en-US"/>
        </a:p>
      </dgm:t>
    </dgm:pt>
    <dgm:pt modelId="{EC5B1552-BBD2-4F08-B8E2-0D25884AA650}" type="sibTrans" cxnId="{0879CAC0-E661-4A41-BB7C-B72CC856BF1A}">
      <dgm:prSet/>
      <dgm:spPr/>
      <dgm:t>
        <a:bodyPr/>
        <a:lstStyle/>
        <a:p>
          <a:endParaRPr lang="en-US"/>
        </a:p>
      </dgm:t>
    </dgm:pt>
    <dgm:pt modelId="{56F409B4-8C43-4CB8-8DFE-9B1EAD7724EE}" type="pres">
      <dgm:prSet presAssocID="{223912D8-E956-40FA-A03D-437298ABE6A5}" presName="diagram" presStyleCnt="0">
        <dgm:presLayoutVars>
          <dgm:chPref val="1"/>
          <dgm:dir/>
          <dgm:animOne val="branch"/>
          <dgm:animLvl val="lvl"/>
          <dgm:resizeHandles/>
        </dgm:presLayoutVars>
      </dgm:prSet>
      <dgm:spPr/>
    </dgm:pt>
    <dgm:pt modelId="{69057035-FD7E-409D-B675-BA83A33343FE}" type="pres">
      <dgm:prSet presAssocID="{0080E248-F4AD-42AC-A902-FE0518748EF9}" presName="root" presStyleCnt="0"/>
      <dgm:spPr/>
    </dgm:pt>
    <dgm:pt modelId="{C8DF94A7-9C21-4A9F-B706-7E1A5DC5D50F}" type="pres">
      <dgm:prSet presAssocID="{0080E248-F4AD-42AC-A902-FE0518748EF9}" presName="rootComposite" presStyleCnt="0"/>
      <dgm:spPr/>
    </dgm:pt>
    <dgm:pt modelId="{7FD0FCD2-CFCD-433C-B43C-A1CD8AE89DD1}" type="pres">
      <dgm:prSet presAssocID="{0080E248-F4AD-42AC-A902-FE0518748EF9}" presName="rootText" presStyleLbl="node1" presStyleIdx="0" presStyleCnt="2"/>
      <dgm:spPr/>
    </dgm:pt>
    <dgm:pt modelId="{BD401EC3-CFB8-4928-B4FB-CF466D6F1174}" type="pres">
      <dgm:prSet presAssocID="{0080E248-F4AD-42AC-A902-FE0518748EF9}" presName="rootConnector" presStyleLbl="node1" presStyleIdx="0" presStyleCnt="2"/>
      <dgm:spPr/>
    </dgm:pt>
    <dgm:pt modelId="{C311C079-71A2-4E89-8BBD-E2D7C9397021}" type="pres">
      <dgm:prSet presAssocID="{0080E248-F4AD-42AC-A902-FE0518748EF9}" presName="childShape" presStyleCnt="0"/>
      <dgm:spPr/>
    </dgm:pt>
    <dgm:pt modelId="{3A618D96-7624-4D60-8486-5BDFF568218D}" type="pres">
      <dgm:prSet presAssocID="{A39EDF36-B777-4851-9779-B6FEC9F73FED}" presName="Name13" presStyleLbl="parChTrans1D2" presStyleIdx="0" presStyleCnt="4"/>
      <dgm:spPr/>
    </dgm:pt>
    <dgm:pt modelId="{2272FAE1-AA38-4349-9BE3-D71884DA933D}" type="pres">
      <dgm:prSet presAssocID="{47B302F3-D32F-4DD9-B27C-F21675807D93}" presName="childText" presStyleLbl="bgAcc1" presStyleIdx="0" presStyleCnt="4">
        <dgm:presLayoutVars>
          <dgm:bulletEnabled val="1"/>
        </dgm:presLayoutVars>
      </dgm:prSet>
      <dgm:spPr/>
    </dgm:pt>
    <dgm:pt modelId="{88E2B0FA-1F23-453C-BD70-37DDF37F6FDF}" type="pres">
      <dgm:prSet presAssocID="{70820088-34D0-4CAC-9E5B-6B5A24C1C4B0}" presName="Name13" presStyleLbl="parChTrans1D2" presStyleIdx="1" presStyleCnt="4"/>
      <dgm:spPr/>
    </dgm:pt>
    <dgm:pt modelId="{2E0B32A4-E491-4DE1-A294-D61E9E119811}" type="pres">
      <dgm:prSet presAssocID="{2A4BB0F3-3EDC-403C-86CC-DFCC8219E462}" presName="childText" presStyleLbl="bgAcc1" presStyleIdx="1" presStyleCnt="4">
        <dgm:presLayoutVars>
          <dgm:bulletEnabled val="1"/>
        </dgm:presLayoutVars>
      </dgm:prSet>
      <dgm:spPr/>
    </dgm:pt>
    <dgm:pt modelId="{F5824D9E-AE3D-4FE2-A0F6-264981771965}" type="pres">
      <dgm:prSet presAssocID="{10F703D7-860C-40F1-B558-7EC44746A105}" presName="root" presStyleCnt="0"/>
      <dgm:spPr/>
    </dgm:pt>
    <dgm:pt modelId="{1AB92004-12BB-4C06-94E1-B43AAC1E91F4}" type="pres">
      <dgm:prSet presAssocID="{10F703D7-860C-40F1-B558-7EC44746A105}" presName="rootComposite" presStyleCnt="0"/>
      <dgm:spPr/>
    </dgm:pt>
    <dgm:pt modelId="{FB43C637-B5A6-47AA-A154-D8CE1DCD23E2}" type="pres">
      <dgm:prSet presAssocID="{10F703D7-860C-40F1-B558-7EC44746A105}" presName="rootText" presStyleLbl="node1" presStyleIdx="1" presStyleCnt="2"/>
      <dgm:spPr/>
    </dgm:pt>
    <dgm:pt modelId="{77797F03-4160-4051-B60F-E647ED1A9B65}" type="pres">
      <dgm:prSet presAssocID="{10F703D7-860C-40F1-B558-7EC44746A105}" presName="rootConnector" presStyleLbl="node1" presStyleIdx="1" presStyleCnt="2"/>
      <dgm:spPr/>
    </dgm:pt>
    <dgm:pt modelId="{61AEA3DD-645D-4DF0-AFBE-CD7A174E85A8}" type="pres">
      <dgm:prSet presAssocID="{10F703D7-860C-40F1-B558-7EC44746A105}" presName="childShape" presStyleCnt="0"/>
      <dgm:spPr/>
    </dgm:pt>
    <dgm:pt modelId="{4150D702-1AB5-4B2B-8FC2-BE8B74493B1C}" type="pres">
      <dgm:prSet presAssocID="{CFA53FFE-9A3D-4131-9913-EED0817A827F}" presName="Name13" presStyleLbl="parChTrans1D2" presStyleIdx="2" presStyleCnt="4"/>
      <dgm:spPr/>
    </dgm:pt>
    <dgm:pt modelId="{86E7D36F-0DB2-4BDD-961E-DFCC7A2B6BF2}" type="pres">
      <dgm:prSet presAssocID="{FD05C2B4-9DFB-45C1-8129-E8A2C25F9D99}" presName="childText" presStyleLbl="bgAcc1" presStyleIdx="2" presStyleCnt="4">
        <dgm:presLayoutVars>
          <dgm:bulletEnabled val="1"/>
        </dgm:presLayoutVars>
      </dgm:prSet>
      <dgm:spPr/>
    </dgm:pt>
    <dgm:pt modelId="{04FEDA49-4CAF-4950-A8AA-6672BF75B5AE}" type="pres">
      <dgm:prSet presAssocID="{9F45A440-9487-43EF-8F9C-0C85C8A65022}" presName="Name13" presStyleLbl="parChTrans1D2" presStyleIdx="3" presStyleCnt="4"/>
      <dgm:spPr/>
    </dgm:pt>
    <dgm:pt modelId="{97FB42C2-65D1-4B9E-8E66-E17444364E9E}" type="pres">
      <dgm:prSet presAssocID="{36B1681B-A28E-40DA-AB7B-E3BFAA3DCCA8}" presName="childText" presStyleLbl="bgAcc1" presStyleIdx="3" presStyleCnt="4">
        <dgm:presLayoutVars>
          <dgm:bulletEnabled val="1"/>
        </dgm:presLayoutVars>
      </dgm:prSet>
      <dgm:spPr/>
    </dgm:pt>
  </dgm:ptLst>
  <dgm:cxnLst>
    <dgm:cxn modelId="{1C63D310-F780-456D-BF6B-4AF7B4026C6E}" srcId="{223912D8-E956-40FA-A03D-437298ABE6A5}" destId="{0080E248-F4AD-42AC-A902-FE0518748EF9}" srcOrd="0" destOrd="0" parTransId="{87E38040-88C7-456A-85C3-4F5A84D3BBDE}" sibTransId="{23FB640B-D0EA-432D-A21A-6CE54FFF3AA9}"/>
    <dgm:cxn modelId="{96205934-31BC-473A-ADD6-A851397FB4DF}" type="presOf" srcId="{CFA53FFE-9A3D-4131-9913-EED0817A827F}" destId="{4150D702-1AB5-4B2B-8FC2-BE8B74493B1C}" srcOrd="0" destOrd="0" presId="urn:microsoft.com/office/officeart/2005/8/layout/hierarchy3"/>
    <dgm:cxn modelId="{2715593B-106D-4C5B-B0C5-38AFBD47724F}" type="presOf" srcId="{70820088-34D0-4CAC-9E5B-6B5A24C1C4B0}" destId="{88E2B0FA-1F23-453C-BD70-37DDF37F6FDF}" srcOrd="0" destOrd="0" presId="urn:microsoft.com/office/officeart/2005/8/layout/hierarchy3"/>
    <dgm:cxn modelId="{CF8CF83E-2D17-48DD-9A86-2E93226A3430}" type="presOf" srcId="{9F45A440-9487-43EF-8F9C-0C85C8A65022}" destId="{04FEDA49-4CAF-4950-A8AA-6672BF75B5AE}" srcOrd="0" destOrd="0" presId="urn:microsoft.com/office/officeart/2005/8/layout/hierarchy3"/>
    <dgm:cxn modelId="{78FCEF41-F818-4218-8448-837427F31003}" type="presOf" srcId="{2A4BB0F3-3EDC-403C-86CC-DFCC8219E462}" destId="{2E0B32A4-E491-4DE1-A294-D61E9E119811}" srcOrd="0" destOrd="0" presId="urn:microsoft.com/office/officeart/2005/8/layout/hierarchy3"/>
    <dgm:cxn modelId="{97DDD44E-5D13-46D2-AA29-C2CD41091290}" type="presOf" srcId="{0080E248-F4AD-42AC-A902-FE0518748EF9}" destId="{7FD0FCD2-CFCD-433C-B43C-A1CD8AE89DD1}" srcOrd="0" destOrd="0" presId="urn:microsoft.com/office/officeart/2005/8/layout/hierarchy3"/>
    <dgm:cxn modelId="{F8704C75-9C20-47D1-85F7-28A8A1F4ABF5}" type="presOf" srcId="{0080E248-F4AD-42AC-A902-FE0518748EF9}" destId="{BD401EC3-CFB8-4928-B4FB-CF466D6F1174}" srcOrd="1" destOrd="0" presId="urn:microsoft.com/office/officeart/2005/8/layout/hierarchy3"/>
    <dgm:cxn modelId="{83D2BF78-E317-40A1-8F49-B613CED3ACC3}" srcId="{0080E248-F4AD-42AC-A902-FE0518748EF9}" destId="{2A4BB0F3-3EDC-403C-86CC-DFCC8219E462}" srcOrd="1" destOrd="0" parTransId="{70820088-34D0-4CAC-9E5B-6B5A24C1C4B0}" sibTransId="{4330DE7D-B5EA-4956-9C8D-745B2E8DFF5C}"/>
    <dgm:cxn modelId="{C943D585-19E6-4D17-849C-D5658797B546}" type="presOf" srcId="{47B302F3-D32F-4DD9-B27C-F21675807D93}" destId="{2272FAE1-AA38-4349-9BE3-D71884DA933D}" srcOrd="0" destOrd="0" presId="urn:microsoft.com/office/officeart/2005/8/layout/hierarchy3"/>
    <dgm:cxn modelId="{0500DB8C-DBB8-48C8-81BB-0C456B0F7A9D}" type="presOf" srcId="{A39EDF36-B777-4851-9779-B6FEC9F73FED}" destId="{3A618D96-7624-4D60-8486-5BDFF568218D}" srcOrd="0" destOrd="0" presId="urn:microsoft.com/office/officeart/2005/8/layout/hierarchy3"/>
    <dgm:cxn modelId="{CE444897-1B5B-46A6-A8A0-69EA10AD9A68}" type="presOf" srcId="{10F703D7-860C-40F1-B558-7EC44746A105}" destId="{FB43C637-B5A6-47AA-A154-D8CE1DCD23E2}" srcOrd="0" destOrd="0" presId="urn:microsoft.com/office/officeart/2005/8/layout/hierarchy3"/>
    <dgm:cxn modelId="{691ADC99-3A76-46D9-B768-91987D463B81}" srcId="{0080E248-F4AD-42AC-A902-FE0518748EF9}" destId="{47B302F3-D32F-4DD9-B27C-F21675807D93}" srcOrd="0" destOrd="0" parTransId="{A39EDF36-B777-4851-9779-B6FEC9F73FED}" sibTransId="{4D0A98FF-F580-45CD-BE17-750C5C80D3A6}"/>
    <dgm:cxn modelId="{9476D99D-F4D4-44CD-ADE4-539A5FA3C282}" type="presOf" srcId="{223912D8-E956-40FA-A03D-437298ABE6A5}" destId="{56F409B4-8C43-4CB8-8DFE-9B1EAD7724EE}" srcOrd="0" destOrd="0" presId="urn:microsoft.com/office/officeart/2005/8/layout/hierarchy3"/>
    <dgm:cxn modelId="{3A7DF3B1-CF4A-4CCF-B141-EDB5E70F572B}" type="presOf" srcId="{36B1681B-A28E-40DA-AB7B-E3BFAA3DCCA8}" destId="{97FB42C2-65D1-4B9E-8E66-E17444364E9E}" srcOrd="0" destOrd="0" presId="urn:microsoft.com/office/officeart/2005/8/layout/hierarchy3"/>
    <dgm:cxn modelId="{ACEDF0BC-196C-478E-911D-617D36A42261}" srcId="{223912D8-E956-40FA-A03D-437298ABE6A5}" destId="{10F703D7-860C-40F1-B558-7EC44746A105}" srcOrd="1" destOrd="0" parTransId="{CC45A52F-C638-4B48-AF29-6D4A7D90D9F9}" sibTransId="{0C0CBDCE-6378-4EE2-AA68-136F14FF99BF}"/>
    <dgm:cxn modelId="{0879CAC0-E661-4A41-BB7C-B72CC856BF1A}" srcId="{10F703D7-860C-40F1-B558-7EC44746A105}" destId="{36B1681B-A28E-40DA-AB7B-E3BFAA3DCCA8}" srcOrd="1" destOrd="0" parTransId="{9F45A440-9487-43EF-8F9C-0C85C8A65022}" sibTransId="{EC5B1552-BBD2-4F08-B8E2-0D25884AA650}"/>
    <dgm:cxn modelId="{1EAC78D3-416D-4F51-8DB0-5760B7549E58}" type="presOf" srcId="{10F703D7-860C-40F1-B558-7EC44746A105}" destId="{77797F03-4160-4051-B60F-E647ED1A9B65}" srcOrd="1" destOrd="0" presId="urn:microsoft.com/office/officeart/2005/8/layout/hierarchy3"/>
    <dgm:cxn modelId="{549996EF-E08A-4052-8772-D69069B5F663}" srcId="{10F703D7-860C-40F1-B558-7EC44746A105}" destId="{FD05C2B4-9DFB-45C1-8129-E8A2C25F9D99}" srcOrd="0" destOrd="0" parTransId="{CFA53FFE-9A3D-4131-9913-EED0817A827F}" sibTransId="{56619A12-1820-4C9E-9378-25338C9A75D6}"/>
    <dgm:cxn modelId="{51F501FB-ECCC-45E4-99EB-CD3FB90CC372}" type="presOf" srcId="{FD05C2B4-9DFB-45C1-8129-E8A2C25F9D99}" destId="{86E7D36F-0DB2-4BDD-961E-DFCC7A2B6BF2}" srcOrd="0" destOrd="0" presId="urn:microsoft.com/office/officeart/2005/8/layout/hierarchy3"/>
    <dgm:cxn modelId="{402734E6-800F-47BB-AA90-11349A28ECDA}" type="presParOf" srcId="{56F409B4-8C43-4CB8-8DFE-9B1EAD7724EE}" destId="{69057035-FD7E-409D-B675-BA83A33343FE}" srcOrd="0" destOrd="0" presId="urn:microsoft.com/office/officeart/2005/8/layout/hierarchy3"/>
    <dgm:cxn modelId="{EE3BBA5D-82D0-4578-B56A-1D90BB1C89CD}" type="presParOf" srcId="{69057035-FD7E-409D-B675-BA83A33343FE}" destId="{C8DF94A7-9C21-4A9F-B706-7E1A5DC5D50F}" srcOrd="0" destOrd="0" presId="urn:microsoft.com/office/officeart/2005/8/layout/hierarchy3"/>
    <dgm:cxn modelId="{F9F64883-DC3C-415B-B274-71F7709462E5}" type="presParOf" srcId="{C8DF94A7-9C21-4A9F-B706-7E1A5DC5D50F}" destId="{7FD0FCD2-CFCD-433C-B43C-A1CD8AE89DD1}" srcOrd="0" destOrd="0" presId="urn:microsoft.com/office/officeart/2005/8/layout/hierarchy3"/>
    <dgm:cxn modelId="{3C4529C8-7995-4867-95CB-3F39D3A361E3}" type="presParOf" srcId="{C8DF94A7-9C21-4A9F-B706-7E1A5DC5D50F}" destId="{BD401EC3-CFB8-4928-B4FB-CF466D6F1174}" srcOrd="1" destOrd="0" presId="urn:microsoft.com/office/officeart/2005/8/layout/hierarchy3"/>
    <dgm:cxn modelId="{630EE5C3-B846-42E6-B62C-4DFACB0FF9BB}" type="presParOf" srcId="{69057035-FD7E-409D-B675-BA83A33343FE}" destId="{C311C079-71A2-4E89-8BBD-E2D7C9397021}" srcOrd="1" destOrd="0" presId="urn:microsoft.com/office/officeart/2005/8/layout/hierarchy3"/>
    <dgm:cxn modelId="{1EE9D28C-2203-4801-A690-5A1F46158092}" type="presParOf" srcId="{C311C079-71A2-4E89-8BBD-E2D7C9397021}" destId="{3A618D96-7624-4D60-8486-5BDFF568218D}" srcOrd="0" destOrd="0" presId="urn:microsoft.com/office/officeart/2005/8/layout/hierarchy3"/>
    <dgm:cxn modelId="{A2DD7FB2-4A35-49AC-B54E-22DB68524361}" type="presParOf" srcId="{C311C079-71A2-4E89-8BBD-E2D7C9397021}" destId="{2272FAE1-AA38-4349-9BE3-D71884DA933D}" srcOrd="1" destOrd="0" presId="urn:microsoft.com/office/officeart/2005/8/layout/hierarchy3"/>
    <dgm:cxn modelId="{443833CF-9125-4106-B175-7FDF90DC7A1C}" type="presParOf" srcId="{C311C079-71A2-4E89-8BBD-E2D7C9397021}" destId="{88E2B0FA-1F23-453C-BD70-37DDF37F6FDF}" srcOrd="2" destOrd="0" presId="urn:microsoft.com/office/officeart/2005/8/layout/hierarchy3"/>
    <dgm:cxn modelId="{90B57C2D-A829-402D-A5D7-04AAAA1FBF5E}" type="presParOf" srcId="{C311C079-71A2-4E89-8BBD-E2D7C9397021}" destId="{2E0B32A4-E491-4DE1-A294-D61E9E119811}" srcOrd="3" destOrd="0" presId="urn:microsoft.com/office/officeart/2005/8/layout/hierarchy3"/>
    <dgm:cxn modelId="{5A95E63A-435E-423C-A682-898577F56434}" type="presParOf" srcId="{56F409B4-8C43-4CB8-8DFE-9B1EAD7724EE}" destId="{F5824D9E-AE3D-4FE2-A0F6-264981771965}" srcOrd="1" destOrd="0" presId="urn:microsoft.com/office/officeart/2005/8/layout/hierarchy3"/>
    <dgm:cxn modelId="{DB66B4D7-0A48-45B7-9F15-5B71492CE7E9}" type="presParOf" srcId="{F5824D9E-AE3D-4FE2-A0F6-264981771965}" destId="{1AB92004-12BB-4C06-94E1-B43AAC1E91F4}" srcOrd="0" destOrd="0" presId="urn:microsoft.com/office/officeart/2005/8/layout/hierarchy3"/>
    <dgm:cxn modelId="{09C1AD01-D3F1-4E0C-8CC5-BD3018832B97}" type="presParOf" srcId="{1AB92004-12BB-4C06-94E1-B43AAC1E91F4}" destId="{FB43C637-B5A6-47AA-A154-D8CE1DCD23E2}" srcOrd="0" destOrd="0" presId="urn:microsoft.com/office/officeart/2005/8/layout/hierarchy3"/>
    <dgm:cxn modelId="{B59D594A-72DE-4D1B-A2DE-42857106A408}" type="presParOf" srcId="{1AB92004-12BB-4C06-94E1-B43AAC1E91F4}" destId="{77797F03-4160-4051-B60F-E647ED1A9B65}" srcOrd="1" destOrd="0" presId="urn:microsoft.com/office/officeart/2005/8/layout/hierarchy3"/>
    <dgm:cxn modelId="{4B78CCD6-4A12-4C3D-9009-F32EE130EF43}" type="presParOf" srcId="{F5824D9E-AE3D-4FE2-A0F6-264981771965}" destId="{61AEA3DD-645D-4DF0-AFBE-CD7A174E85A8}" srcOrd="1" destOrd="0" presId="urn:microsoft.com/office/officeart/2005/8/layout/hierarchy3"/>
    <dgm:cxn modelId="{CA4BC0BB-E371-4CBD-915A-8BBC6651BB2A}" type="presParOf" srcId="{61AEA3DD-645D-4DF0-AFBE-CD7A174E85A8}" destId="{4150D702-1AB5-4B2B-8FC2-BE8B74493B1C}" srcOrd="0" destOrd="0" presId="urn:microsoft.com/office/officeart/2005/8/layout/hierarchy3"/>
    <dgm:cxn modelId="{651F41B7-4F57-4D84-9A97-30C8DC1A1970}" type="presParOf" srcId="{61AEA3DD-645D-4DF0-AFBE-CD7A174E85A8}" destId="{86E7D36F-0DB2-4BDD-961E-DFCC7A2B6BF2}" srcOrd="1" destOrd="0" presId="urn:microsoft.com/office/officeart/2005/8/layout/hierarchy3"/>
    <dgm:cxn modelId="{0D5BB110-3AB4-4D1B-91E5-22C99F13C9C7}" type="presParOf" srcId="{61AEA3DD-645D-4DF0-AFBE-CD7A174E85A8}" destId="{04FEDA49-4CAF-4950-A8AA-6672BF75B5AE}" srcOrd="2" destOrd="0" presId="urn:microsoft.com/office/officeart/2005/8/layout/hierarchy3"/>
    <dgm:cxn modelId="{DA966177-74C6-41F7-AFCF-0292DA8F6DFD}" type="presParOf" srcId="{61AEA3DD-645D-4DF0-AFBE-CD7A174E85A8}" destId="{97FB42C2-65D1-4B9E-8E66-E17444364E9E}" srcOrd="3" destOrd="0" presId="urn:microsoft.com/office/officeart/2005/8/layout/hierarchy3"/>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CDACBED5-FC3D-4940-A028-92E866ED94DB}" type="doc">
      <dgm:prSet loTypeId="urn:microsoft.com/office/officeart/2009/3/layout/OpposingIdeas" loCatId="relationship" qsTypeId="urn:microsoft.com/office/officeart/2005/8/quickstyle/simple1" qsCatId="simple" csTypeId="urn:microsoft.com/office/officeart/2005/8/colors/accent5_1" csCatId="accent5" phldr="1"/>
      <dgm:spPr/>
      <dgm:t>
        <a:bodyPr/>
        <a:lstStyle/>
        <a:p>
          <a:endParaRPr lang="en-US"/>
        </a:p>
      </dgm:t>
    </dgm:pt>
    <dgm:pt modelId="{A1B24854-7D83-4D8E-8E30-43F1C341176A}">
      <dgm:prSet phldrT="[Text]"/>
      <dgm:spPr/>
      <dgm:t>
        <a:bodyPr/>
        <a:lstStyle/>
        <a:p>
          <a:r>
            <a:rPr lang="en-US"/>
            <a:t>Desired State</a:t>
          </a:r>
        </a:p>
      </dgm:t>
    </dgm:pt>
    <dgm:pt modelId="{44191376-F061-40EE-B414-A8C81CEB2D1C}" type="parTrans" cxnId="{23883259-22CC-40D5-8A3B-88903169BBAF}">
      <dgm:prSet/>
      <dgm:spPr/>
      <dgm:t>
        <a:bodyPr/>
        <a:lstStyle/>
        <a:p>
          <a:endParaRPr lang="en-US"/>
        </a:p>
      </dgm:t>
    </dgm:pt>
    <dgm:pt modelId="{F872A58E-8214-4DD1-B90C-690976356BD5}" type="sibTrans" cxnId="{23883259-22CC-40D5-8A3B-88903169BBAF}">
      <dgm:prSet/>
      <dgm:spPr/>
      <dgm:t>
        <a:bodyPr/>
        <a:lstStyle/>
        <a:p>
          <a:endParaRPr lang="en-US"/>
        </a:p>
      </dgm:t>
    </dgm:pt>
    <dgm:pt modelId="{1FE024DF-D451-4BB0-9275-75F74246BF22}">
      <dgm:prSet phldrT="[Text]"/>
      <dgm:spPr/>
      <dgm:t>
        <a:bodyPr/>
        <a:lstStyle/>
        <a:p>
          <a:r>
            <a:rPr lang="en-US"/>
            <a:t>Culture</a:t>
          </a:r>
        </a:p>
      </dgm:t>
    </dgm:pt>
    <dgm:pt modelId="{E0CD4AF6-CB3F-4622-9B09-AEF71BEDC385}" type="parTrans" cxnId="{34FC687D-A0E6-4D36-94FA-43189B8B7E6B}">
      <dgm:prSet/>
      <dgm:spPr/>
      <dgm:t>
        <a:bodyPr/>
        <a:lstStyle/>
        <a:p>
          <a:endParaRPr lang="en-US"/>
        </a:p>
      </dgm:t>
    </dgm:pt>
    <dgm:pt modelId="{CD135AD7-B23C-441C-AD88-912E19825F68}" type="sibTrans" cxnId="{34FC687D-A0E6-4D36-94FA-43189B8B7E6B}">
      <dgm:prSet/>
      <dgm:spPr/>
      <dgm:t>
        <a:bodyPr/>
        <a:lstStyle/>
        <a:p>
          <a:endParaRPr lang="en-US"/>
        </a:p>
      </dgm:t>
    </dgm:pt>
    <dgm:pt modelId="{7AC5575D-EB97-4252-AB1C-CBDF97828924}">
      <dgm:prSet phldrT="[Text]"/>
      <dgm:spPr/>
      <dgm:t>
        <a:bodyPr/>
        <a:lstStyle/>
        <a:p>
          <a:r>
            <a:rPr lang="en-US"/>
            <a:t>Actual State</a:t>
          </a:r>
        </a:p>
      </dgm:t>
    </dgm:pt>
    <dgm:pt modelId="{E25691F4-D679-4BB6-BEF4-9EC457681AEC}" type="parTrans" cxnId="{A9AA207A-CA29-4E7E-A883-D88D96455559}">
      <dgm:prSet/>
      <dgm:spPr/>
      <dgm:t>
        <a:bodyPr/>
        <a:lstStyle/>
        <a:p>
          <a:endParaRPr lang="en-US"/>
        </a:p>
      </dgm:t>
    </dgm:pt>
    <dgm:pt modelId="{E1CC35E4-83B3-4403-B19F-6565F59B0661}" type="sibTrans" cxnId="{A9AA207A-CA29-4E7E-A883-D88D96455559}">
      <dgm:prSet/>
      <dgm:spPr/>
      <dgm:t>
        <a:bodyPr/>
        <a:lstStyle/>
        <a:p>
          <a:endParaRPr lang="en-US"/>
        </a:p>
      </dgm:t>
    </dgm:pt>
    <dgm:pt modelId="{1CF1B221-6878-44E0-9C71-418E992B048A}">
      <dgm:prSet phldrT="[Text]"/>
      <dgm:spPr/>
      <dgm:t>
        <a:bodyPr/>
        <a:lstStyle/>
        <a:p>
          <a:r>
            <a:rPr lang="en-US"/>
            <a:t>Past decisions</a:t>
          </a:r>
        </a:p>
      </dgm:t>
    </dgm:pt>
    <dgm:pt modelId="{D5B7B61E-1C05-468A-B5AE-C286AEDFF026}" type="parTrans" cxnId="{4C9FF113-7A1C-4852-A31D-118FC2CD6D81}">
      <dgm:prSet/>
      <dgm:spPr/>
      <dgm:t>
        <a:bodyPr/>
        <a:lstStyle/>
        <a:p>
          <a:endParaRPr lang="en-US"/>
        </a:p>
      </dgm:t>
    </dgm:pt>
    <dgm:pt modelId="{820E8162-BE86-4873-AF7E-A9E94A8ABF07}" type="sibTrans" cxnId="{4C9FF113-7A1C-4852-A31D-118FC2CD6D81}">
      <dgm:prSet/>
      <dgm:spPr/>
      <dgm:t>
        <a:bodyPr/>
        <a:lstStyle/>
        <a:p>
          <a:endParaRPr lang="en-US"/>
        </a:p>
      </dgm:t>
    </dgm:pt>
    <dgm:pt modelId="{C7C2D6D2-D598-414E-98F0-8C96F8ECF6DF}">
      <dgm:prSet phldrT="[Text]"/>
      <dgm:spPr/>
      <dgm:t>
        <a:bodyPr/>
        <a:lstStyle/>
        <a:p>
          <a:r>
            <a:rPr lang="en-US"/>
            <a:t>Family and household</a:t>
          </a:r>
        </a:p>
      </dgm:t>
    </dgm:pt>
    <dgm:pt modelId="{D1C4E503-37D5-4D58-A900-F510F7C79A12}" type="parTrans" cxnId="{600B2CB6-6E29-40D2-A103-5A8A544F044F}">
      <dgm:prSet/>
      <dgm:spPr/>
      <dgm:t>
        <a:bodyPr/>
        <a:lstStyle/>
        <a:p>
          <a:endParaRPr lang="en-US"/>
        </a:p>
      </dgm:t>
    </dgm:pt>
    <dgm:pt modelId="{68839C48-F9F0-4367-83AA-BC78506069A5}" type="sibTrans" cxnId="{600B2CB6-6E29-40D2-A103-5A8A544F044F}">
      <dgm:prSet/>
      <dgm:spPr/>
      <dgm:t>
        <a:bodyPr/>
        <a:lstStyle/>
        <a:p>
          <a:endParaRPr lang="en-US"/>
        </a:p>
      </dgm:t>
    </dgm:pt>
    <dgm:pt modelId="{BEC09EA4-9001-4CBE-8169-B288AA8AFCE1}">
      <dgm:prSet phldrT="[Text]"/>
      <dgm:spPr/>
      <dgm:t>
        <a:bodyPr/>
        <a:lstStyle/>
        <a:p>
          <a:r>
            <a:rPr lang="en-US"/>
            <a:t>Emotions</a:t>
          </a:r>
        </a:p>
      </dgm:t>
    </dgm:pt>
    <dgm:pt modelId="{76A29B27-139F-4E85-BE23-FBBC2B598426}" type="parTrans" cxnId="{B6A1E9C1-237A-4E0D-A8E0-22B2F654E220}">
      <dgm:prSet/>
      <dgm:spPr/>
      <dgm:t>
        <a:bodyPr/>
        <a:lstStyle/>
        <a:p>
          <a:endParaRPr lang="en-US"/>
        </a:p>
      </dgm:t>
    </dgm:pt>
    <dgm:pt modelId="{130A41DA-3E73-4CEB-955D-BE9D90814C9C}" type="sibTrans" cxnId="{B6A1E9C1-237A-4E0D-A8E0-22B2F654E220}">
      <dgm:prSet/>
      <dgm:spPr/>
      <dgm:t>
        <a:bodyPr/>
        <a:lstStyle/>
        <a:p>
          <a:endParaRPr lang="en-US"/>
        </a:p>
      </dgm:t>
    </dgm:pt>
    <dgm:pt modelId="{145AA43E-0275-42DF-A1F0-A984527C221F}">
      <dgm:prSet phldrT="[Text]"/>
      <dgm:spPr/>
      <dgm:t>
        <a:bodyPr/>
        <a:lstStyle/>
        <a:p>
          <a:r>
            <a:rPr lang="en-US"/>
            <a:t>Motives</a:t>
          </a:r>
        </a:p>
      </dgm:t>
    </dgm:pt>
    <dgm:pt modelId="{F77FAB97-3FE3-4648-952D-656C01540832}" type="parTrans" cxnId="{E1288920-CE84-40A6-8521-7F6EF4ABBBE0}">
      <dgm:prSet/>
      <dgm:spPr/>
      <dgm:t>
        <a:bodyPr/>
        <a:lstStyle/>
        <a:p>
          <a:endParaRPr lang="en-US"/>
        </a:p>
      </dgm:t>
    </dgm:pt>
    <dgm:pt modelId="{7861790B-B57E-41E5-A8BC-8CA7ECFB9BD8}" type="sibTrans" cxnId="{E1288920-CE84-40A6-8521-7F6EF4ABBBE0}">
      <dgm:prSet/>
      <dgm:spPr/>
      <dgm:t>
        <a:bodyPr/>
        <a:lstStyle/>
        <a:p>
          <a:endParaRPr lang="en-US"/>
        </a:p>
      </dgm:t>
    </dgm:pt>
    <dgm:pt modelId="{2409D64E-35CC-4F49-B4A0-F1DBA3615435}">
      <dgm:prSet phldrT="[Text]"/>
      <dgm:spPr/>
      <dgm:t>
        <a:bodyPr/>
        <a:lstStyle/>
        <a:p>
          <a:r>
            <a:rPr lang="en-US"/>
            <a:t>Aspirations</a:t>
          </a:r>
        </a:p>
      </dgm:t>
    </dgm:pt>
    <dgm:pt modelId="{7EBE5227-846A-4964-BEF1-7D3B3BCA4944}" type="parTrans" cxnId="{2E9B62CA-DFD3-4BCC-8620-893E1575CC3A}">
      <dgm:prSet/>
      <dgm:spPr/>
      <dgm:t>
        <a:bodyPr/>
        <a:lstStyle/>
        <a:p>
          <a:endParaRPr lang="en-US"/>
        </a:p>
      </dgm:t>
    </dgm:pt>
    <dgm:pt modelId="{AC853DAC-25F6-47C0-9703-5A8D2E9F7490}" type="sibTrans" cxnId="{2E9B62CA-DFD3-4BCC-8620-893E1575CC3A}">
      <dgm:prSet/>
      <dgm:spPr/>
      <dgm:t>
        <a:bodyPr/>
        <a:lstStyle/>
        <a:p>
          <a:endParaRPr lang="en-US"/>
        </a:p>
      </dgm:t>
    </dgm:pt>
    <dgm:pt modelId="{576D2890-AD30-47BC-9EB6-E157B848EB09}">
      <dgm:prSet phldrT="[Text]"/>
      <dgm:spPr/>
      <dgm:t>
        <a:bodyPr/>
        <a:lstStyle/>
        <a:p>
          <a:r>
            <a:rPr lang="en-US"/>
            <a:t>Lifestyle</a:t>
          </a:r>
        </a:p>
      </dgm:t>
    </dgm:pt>
    <dgm:pt modelId="{72AB7915-8F64-4580-9DCF-9E1C68B79589}" type="parTrans" cxnId="{000E1CC8-860F-40C6-89B9-82EB1589E4A5}">
      <dgm:prSet/>
      <dgm:spPr/>
      <dgm:t>
        <a:bodyPr/>
        <a:lstStyle/>
        <a:p>
          <a:endParaRPr lang="en-US"/>
        </a:p>
      </dgm:t>
    </dgm:pt>
    <dgm:pt modelId="{8785D527-86A3-4BE7-8325-560977D11C34}" type="sibTrans" cxnId="{000E1CC8-860F-40C6-89B9-82EB1589E4A5}">
      <dgm:prSet/>
      <dgm:spPr/>
      <dgm:t>
        <a:bodyPr/>
        <a:lstStyle/>
        <a:p>
          <a:endParaRPr lang="en-US"/>
        </a:p>
      </dgm:t>
    </dgm:pt>
    <dgm:pt modelId="{52F599C7-6396-472E-9F21-140D497C3A07}">
      <dgm:prSet phldrT="[Text]"/>
      <dgm:spPr/>
      <dgm:t>
        <a:bodyPr/>
        <a:lstStyle/>
        <a:p>
          <a:r>
            <a:rPr lang="en-US"/>
            <a:t>Reference groups</a:t>
          </a:r>
        </a:p>
      </dgm:t>
    </dgm:pt>
    <dgm:pt modelId="{2DA338D1-0753-4401-9826-E71CBD825E78}" type="parTrans" cxnId="{3DD12478-68CC-4218-A0C0-0976D19FC659}">
      <dgm:prSet/>
      <dgm:spPr/>
      <dgm:t>
        <a:bodyPr/>
        <a:lstStyle/>
        <a:p>
          <a:endParaRPr lang="en-US"/>
        </a:p>
      </dgm:t>
    </dgm:pt>
    <dgm:pt modelId="{D9B568DE-9E78-4E9B-A9FB-38A0EF2986CE}" type="sibTrans" cxnId="{3DD12478-68CC-4218-A0C0-0976D19FC659}">
      <dgm:prSet/>
      <dgm:spPr/>
      <dgm:t>
        <a:bodyPr/>
        <a:lstStyle/>
        <a:p>
          <a:endParaRPr lang="en-US"/>
        </a:p>
      </dgm:t>
    </dgm:pt>
    <dgm:pt modelId="{F7FA609D-EC59-4DA6-9DC7-9F7BBF288990}">
      <dgm:prSet phldrT="[Text]"/>
      <dgm:spPr/>
      <dgm:t>
        <a:bodyPr/>
        <a:lstStyle/>
        <a:p>
          <a:r>
            <a:rPr lang="en-US"/>
            <a:t>Previous decisions</a:t>
          </a:r>
        </a:p>
      </dgm:t>
    </dgm:pt>
    <dgm:pt modelId="{6AEFE1AB-08BE-455D-9DE8-C9BA44ABB0B9}" type="parTrans" cxnId="{A067C6BC-55B4-41D8-9EA9-803831B7DA9C}">
      <dgm:prSet/>
      <dgm:spPr/>
      <dgm:t>
        <a:bodyPr/>
        <a:lstStyle/>
        <a:p>
          <a:endParaRPr lang="en-US"/>
        </a:p>
      </dgm:t>
    </dgm:pt>
    <dgm:pt modelId="{6ED7E480-01DE-46AD-A3B0-DC76514E01F0}" type="sibTrans" cxnId="{A067C6BC-55B4-41D8-9EA9-803831B7DA9C}">
      <dgm:prSet/>
      <dgm:spPr/>
      <dgm:t>
        <a:bodyPr/>
        <a:lstStyle/>
        <a:p>
          <a:endParaRPr lang="en-US"/>
        </a:p>
      </dgm:t>
    </dgm:pt>
    <dgm:pt modelId="{D4C71705-9C85-4EEE-B7B4-F976DD592786}">
      <dgm:prSet phldrT="[Text]"/>
      <dgm:spPr/>
      <dgm:t>
        <a:bodyPr/>
        <a:lstStyle/>
        <a:p>
          <a:r>
            <a:rPr lang="en-US"/>
            <a:t>Marketing</a:t>
          </a:r>
        </a:p>
      </dgm:t>
    </dgm:pt>
    <dgm:pt modelId="{43EE91B8-CD34-4862-963D-671DF136EC3B}" type="parTrans" cxnId="{77C93E3A-A89D-46BE-80D4-719AE1E128F5}">
      <dgm:prSet/>
      <dgm:spPr/>
      <dgm:t>
        <a:bodyPr/>
        <a:lstStyle/>
        <a:p>
          <a:endParaRPr lang="en-US"/>
        </a:p>
      </dgm:t>
    </dgm:pt>
    <dgm:pt modelId="{E80A4BBE-5446-4F15-A410-146C60DF1388}" type="sibTrans" cxnId="{77C93E3A-A89D-46BE-80D4-719AE1E128F5}">
      <dgm:prSet/>
      <dgm:spPr/>
      <dgm:t>
        <a:bodyPr/>
        <a:lstStyle/>
        <a:p>
          <a:endParaRPr lang="en-US"/>
        </a:p>
      </dgm:t>
    </dgm:pt>
    <dgm:pt modelId="{DFA4C7AD-FD12-4701-A2B6-1B3686A0048E}">
      <dgm:prSet phldrT="[Text]"/>
      <dgm:spPr/>
      <dgm:t>
        <a:bodyPr/>
        <a:lstStyle/>
        <a:p>
          <a:r>
            <a:rPr lang="en-US"/>
            <a:t>Product performance</a:t>
          </a:r>
        </a:p>
      </dgm:t>
    </dgm:pt>
    <dgm:pt modelId="{7BDF8978-4FD4-4CD4-BFDC-1D15E98A2D4A}" type="parTrans" cxnId="{46AFBB2F-D32C-4485-A254-BD5415360952}">
      <dgm:prSet/>
      <dgm:spPr/>
      <dgm:t>
        <a:bodyPr/>
        <a:lstStyle/>
        <a:p>
          <a:endParaRPr lang="en-US"/>
        </a:p>
      </dgm:t>
    </dgm:pt>
    <dgm:pt modelId="{AB4F84A4-AC2E-4D0D-A0C1-F4117698B881}" type="sibTrans" cxnId="{46AFBB2F-D32C-4485-A254-BD5415360952}">
      <dgm:prSet/>
      <dgm:spPr/>
      <dgm:t>
        <a:bodyPr/>
        <a:lstStyle/>
        <a:p>
          <a:endParaRPr lang="en-US"/>
        </a:p>
      </dgm:t>
    </dgm:pt>
    <dgm:pt modelId="{C985594F-E596-4EE8-88B8-F5F6D770B5C3}">
      <dgm:prSet phldrT="[Text]"/>
      <dgm:spPr/>
      <dgm:t>
        <a:bodyPr/>
        <a:lstStyle/>
        <a:p>
          <a:r>
            <a:rPr lang="en-US"/>
            <a:t>Emotions</a:t>
          </a:r>
        </a:p>
      </dgm:t>
    </dgm:pt>
    <dgm:pt modelId="{38EB9A6F-66DF-471E-81B4-E7AC148683DF}" type="parTrans" cxnId="{F70A44A8-2279-41A8-BDDB-3A85D182B4CE}">
      <dgm:prSet/>
      <dgm:spPr/>
      <dgm:t>
        <a:bodyPr/>
        <a:lstStyle/>
        <a:p>
          <a:endParaRPr lang="en-US"/>
        </a:p>
      </dgm:t>
    </dgm:pt>
    <dgm:pt modelId="{0CF7D797-70A3-456F-BA18-485C9ADE2818}" type="sibTrans" cxnId="{F70A44A8-2279-41A8-BDDB-3A85D182B4CE}">
      <dgm:prSet/>
      <dgm:spPr/>
      <dgm:t>
        <a:bodyPr/>
        <a:lstStyle/>
        <a:p>
          <a:endParaRPr lang="en-US"/>
        </a:p>
      </dgm:t>
    </dgm:pt>
    <dgm:pt modelId="{B21F7F6B-1FC5-4F47-B411-E3D956C471CE}">
      <dgm:prSet phldrT="[Text]"/>
      <dgm:spPr/>
      <dgm:t>
        <a:bodyPr/>
        <a:lstStyle/>
        <a:p>
          <a:r>
            <a:rPr lang="en-US"/>
            <a:t>Current situation</a:t>
          </a:r>
        </a:p>
      </dgm:t>
    </dgm:pt>
    <dgm:pt modelId="{4940961A-6EF3-43C5-8D0A-63CCAAF95C70}" type="parTrans" cxnId="{1E8DABC5-196C-4E4E-8D88-BC16455F0397}">
      <dgm:prSet/>
      <dgm:spPr/>
      <dgm:t>
        <a:bodyPr/>
        <a:lstStyle/>
        <a:p>
          <a:endParaRPr lang="en-US"/>
        </a:p>
      </dgm:t>
    </dgm:pt>
    <dgm:pt modelId="{B75884E1-0D4C-4FF0-834E-BE3D1DD9B9BE}" type="sibTrans" cxnId="{1E8DABC5-196C-4E4E-8D88-BC16455F0397}">
      <dgm:prSet/>
      <dgm:spPr/>
      <dgm:t>
        <a:bodyPr/>
        <a:lstStyle/>
        <a:p>
          <a:endParaRPr lang="en-US"/>
        </a:p>
      </dgm:t>
    </dgm:pt>
    <dgm:pt modelId="{0EF44B4B-5D6C-46E6-9725-2AC9C8117926}">
      <dgm:prSet phldrT="[Text]"/>
      <dgm:spPr/>
      <dgm:t>
        <a:bodyPr/>
        <a:lstStyle/>
        <a:p>
          <a:r>
            <a:rPr lang="en-US"/>
            <a:t>Product availability</a:t>
          </a:r>
        </a:p>
      </dgm:t>
    </dgm:pt>
    <dgm:pt modelId="{EA98FF9B-D0EB-4D35-944B-E700C60EE266}" type="parTrans" cxnId="{1DD6B690-C274-49DE-89D3-DE4A1C4BCF97}">
      <dgm:prSet/>
      <dgm:spPr/>
      <dgm:t>
        <a:bodyPr/>
        <a:lstStyle/>
        <a:p>
          <a:endParaRPr lang="en-US"/>
        </a:p>
      </dgm:t>
    </dgm:pt>
    <dgm:pt modelId="{E00742E9-F4EB-4574-9327-E25A04D7DB94}" type="sibTrans" cxnId="{1DD6B690-C274-49DE-89D3-DE4A1C4BCF97}">
      <dgm:prSet/>
      <dgm:spPr/>
      <dgm:t>
        <a:bodyPr/>
        <a:lstStyle/>
        <a:p>
          <a:endParaRPr lang="en-US"/>
        </a:p>
      </dgm:t>
    </dgm:pt>
    <dgm:pt modelId="{DF800DE3-8F0A-4439-A026-447E7D7954F6}">
      <dgm:prSet phldrT="[Text]"/>
      <dgm:spPr/>
      <dgm:t>
        <a:bodyPr/>
        <a:lstStyle/>
        <a:p>
          <a:r>
            <a:rPr lang="en-US"/>
            <a:t>Income and social status</a:t>
          </a:r>
        </a:p>
      </dgm:t>
    </dgm:pt>
    <dgm:pt modelId="{29C78EE3-2F67-4DD6-B3B1-DB09C2751753}" type="parTrans" cxnId="{896A40C6-2406-4565-812B-862757C80C4F}">
      <dgm:prSet/>
      <dgm:spPr/>
      <dgm:t>
        <a:bodyPr/>
        <a:lstStyle/>
        <a:p>
          <a:endParaRPr lang="en-US"/>
        </a:p>
      </dgm:t>
    </dgm:pt>
    <dgm:pt modelId="{12C7E644-5086-4F8C-B16E-B7185E435464}" type="sibTrans" cxnId="{896A40C6-2406-4565-812B-862757C80C4F}">
      <dgm:prSet/>
      <dgm:spPr/>
      <dgm:t>
        <a:bodyPr/>
        <a:lstStyle/>
        <a:p>
          <a:endParaRPr lang="en-US"/>
        </a:p>
      </dgm:t>
    </dgm:pt>
    <dgm:pt modelId="{B4433ABF-5CE4-4888-B7BC-76B6A08CC39D}">
      <dgm:prSet phldrT="[Text]"/>
      <dgm:spPr/>
      <dgm:t>
        <a:bodyPr/>
        <a:lstStyle/>
        <a:p>
          <a:r>
            <a:rPr lang="en-US"/>
            <a:t>Normal depletion</a:t>
          </a:r>
        </a:p>
      </dgm:t>
    </dgm:pt>
    <dgm:pt modelId="{A3557ABF-9909-41D8-8F05-6DFF5B775018}" type="parTrans" cxnId="{F25E2897-8D72-461C-B75D-0C683D84B08F}">
      <dgm:prSet/>
      <dgm:spPr/>
      <dgm:t>
        <a:bodyPr/>
        <a:lstStyle/>
        <a:p>
          <a:endParaRPr lang="en-US"/>
        </a:p>
      </dgm:t>
    </dgm:pt>
    <dgm:pt modelId="{5B815486-9B14-4CAE-9702-E0ED5792751B}" type="sibTrans" cxnId="{F25E2897-8D72-461C-B75D-0C683D84B08F}">
      <dgm:prSet/>
      <dgm:spPr/>
      <dgm:t>
        <a:bodyPr/>
        <a:lstStyle/>
        <a:p>
          <a:endParaRPr lang="en-US"/>
        </a:p>
      </dgm:t>
    </dgm:pt>
    <dgm:pt modelId="{3F534412-D710-4825-90AE-8261F2F5DE70}">
      <dgm:prSet phldrT="[Text]"/>
      <dgm:spPr/>
      <dgm:t>
        <a:bodyPr/>
        <a:lstStyle/>
        <a:p>
          <a:r>
            <a:rPr lang="en-US"/>
            <a:t>Personality</a:t>
          </a:r>
        </a:p>
      </dgm:t>
    </dgm:pt>
    <dgm:pt modelId="{5E25394A-D164-40E7-BA63-75BA194BC4AB}" type="parTrans" cxnId="{AB136B58-D465-43DD-A927-9680A4980BD9}">
      <dgm:prSet/>
      <dgm:spPr/>
      <dgm:t>
        <a:bodyPr/>
        <a:lstStyle/>
        <a:p>
          <a:endParaRPr lang="en-US"/>
        </a:p>
      </dgm:t>
    </dgm:pt>
    <dgm:pt modelId="{969EE62E-DE28-44F3-ADDF-99B40EF7D53F}" type="sibTrans" cxnId="{AB136B58-D465-43DD-A927-9680A4980BD9}">
      <dgm:prSet/>
      <dgm:spPr/>
      <dgm:t>
        <a:bodyPr/>
        <a:lstStyle/>
        <a:p>
          <a:endParaRPr lang="en-US"/>
        </a:p>
      </dgm:t>
    </dgm:pt>
    <dgm:pt modelId="{E9487BDE-61D0-432D-A157-2B91A5D1E3FB}">
      <dgm:prSet phldrT="[Text]"/>
      <dgm:spPr/>
      <dgm:t>
        <a:bodyPr/>
        <a:lstStyle/>
        <a:p>
          <a:r>
            <a:rPr lang="en-US"/>
            <a:t>Lifestyle</a:t>
          </a:r>
        </a:p>
      </dgm:t>
    </dgm:pt>
    <dgm:pt modelId="{B4F1A20B-A19E-469F-9A5B-A3F930FDA4FD}" type="parTrans" cxnId="{3B6819CB-6488-4FD5-B0DE-0D5B5D93FF99}">
      <dgm:prSet/>
      <dgm:spPr/>
      <dgm:t>
        <a:bodyPr/>
        <a:lstStyle/>
        <a:p>
          <a:endParaRPr lang="en-US"/>
        </a:p>
      </dgm:t>
    </dgm:pt>
    <dgm:pt modelId="{2A7FC8AA-3D1D-4B3B-A06A-E551126B0861}" type="sibTrans" cxnId="{3B6819CB-6488-4FD5-B0DE-0D5B5D93FF99}">
      <dgm:prSet/>
      <dgm:spPr/>
      <dgm:t>
        <a:bodyPr/>
        <a:lstStyle/>
        <a:p>
          <a:endParaRPr lang="en-US"/>
        </a:p>
      </dgm:t>
    </dgm:pt>
    <dgm:pt modelId="{75C5E498-D3B6-4D81-AAA8-CE36DCFD936F}" type="pres">
      <dgm:prSet presAssocID="{CDACBED5-FC3D-4940-A028-92E866ED94DB}" presName="Name0" presStyleCnt="0">
        <dgm:presLayoutVars>
          <dgm:chMax val="2"/>
          <dgm:dir/>
          <dgm:animOne val="branch"/>
          <dgm:animLvl val="lvl"/>
          <dgm:resizeHandles val="exact"/>
        </dgm:presLayoutVars>
      </dgm:prSet>
      <dgm:spPr/>
    </dgm:pt>
    <dgm:pt modelId="{84B3B425-8294-4F9D-A983-F424267B33CE}" type="pres">
      <dgm:prSet presAssocID="{CDACBED5-FC3D-4940-A028-92E866ED94DB}" presName="Background" presStyleLbl="node1" presStyleIdx="0" presStyleCnt="1"/>
      <dgm:spPr/>
    </dgm:pt>
    <dgm:pt modelId="{04AFAF0E-B726-40B9-90CD-9482C643ECC1}" type="pres">
      <dgm:prSet presAssocID="{CDACBED5-FC3D-4940-A028-92E866ED94DB}" presName="Divider" presStyleLbl="callout" presStyleIdx="0" presStyleCnt="1"/>
      <dgm:spPr/>
    </dgm:pt>
    <dgm:pt modelId="{FCA65592-53AD-4C2D-ADAE-22D23F05E3D3}" type="pres">
      <dgm:prSet presAssocID="{CDACBED5-FC3D-4940-A028-92E866ED94DB}" presName="ChildText1" presStyleLbl="revTx" presStyleIdx="0" presStyleCnt="0">
        <dgm:presLayoutVars>
          <dgm:chMax val="0"/>
          <dgm:chPref val="0"/>
          <dgm:bulletEnabled val="1"/>
        </dgm:presLayoutVars>
      </dgm:prSet>
      <dgm:spPr/>
    </dgm:pt>
    <dgm:pt modelId="{4EF19E74-5EA9-4835-BAFE-3BE1C1049AA1}" type="pres">
      <dgm:prSet presAssocID="{CDACBED5-FC3D-4940-A028-92E866ED94DB}" presName="ChildText2" presStyleLbl="revTx" presStyleIdx="0" presStyleCnt="0">
        <dgm:presLayoutVars>
          <dgm:chMax val="0"/>
          <dgm:chPref val="0"/>
          <dgm:bulletEnabled val="1"/>
        </dgm:presLayoutVars>
      </dgm:prSet>
      <dgm:spPr/>
    </dgm:pt>
    <dgm:pt modelId="{763FE40B-64BD-49EB-8A7E-6244ED88AE44}" type="pres">
      <dgm:prSet presAssocID="{CDACBED5-FC3D-4940-A028-92E866ED94DB}" presName="ParentText1" presStyleLbl="revTx" presStyleIdx="0" presStyleCnt="0">
        <dgm:presLayoutVars>
          <dgm:chMax val="1"/>
          <dgm:chPref val="1"/>
        </dgm:presLayoutVars>
      </dgm:prSet>
      <dgm:spPr/>
    </dgm:pt>
    <dgm:pt modelId="{DF4AF385-782E-447E-A582-C1C2909D1F50}" type="pres">
      <dgm:prSet presAssocID="{CDACBED5-FC3D-4940-A028-92E866ED94DB}" presName="ParentShape1" presStyleLbl="alignImgPlace1" presStyleIdx="0" presStyleCnt="2">
        <dgm:presLayoutVars/>
      </dgm:prSet>
      <dgm:spPr/>
    </dgm:pt>
    <dgm:pt modelId="{4501779B-12CD-482B-995A-A80DDCE151FD}" type="pres">
      <dgm:prSet presAssocID="{CDACBED5-FC3D-4940-A028-92E866ED94DB}" presName="ParentText2" presStyleLbl="revTx" presStyleIdx="0" presStyleCnt="0">
        <dgm:presLayoutVars>
          <dgm:chMax val="1"/>
          <dgm:chPref val="1"/>
        </dgm:presLayoutVars>
      </dgm:prSet>
      <dgm:spPr/>
    </dgm:pt>
    <dgm:pt modelId="{C5911EC9-8160-4ACC-897B-C4B46C5EB38E}" type="pres">
      <dgm:prSet presAssocID="{CDACBED5-FC3D-4940-A028-92E866ED94DB}" presName="ParentShape2" presStyleLbl="alignImgPlace1" presStyleIdx="1" presStyleCnt="2">
        <dgm:presLayoutVars/>
      </dgm:prSet>
      <dgm:spPr/>
    </dgm:pt>
  </dgm:ptLst>
  <dgm:cxnLst>
    <dgm:cxn modelId="{F73FC002-B559-437D-8299-C9004B12B6E4}" type="presOf" srcId="{576D2890-AD30-47BC-9EB6-E157B848EB09}" destId="{FCA65592-53AD-4C2D-ADAE-22D23F05E3D3}" srcOrd="0" destOrd="4" presId="urn:microsoft.com/office/officeart/2009/3/layout/OpposingIdeas"/>
    <dgm:cxn modelId="{47DD8F07-A700-4BBD-877E-4D8DE6D9C0D5}" type="presOf" srcId="{F7FA609D-EC59-4DA6-9DC7-9F7BBF288990}" destId="{FCA65592-53AD-4C2D-ADAE-22D23F05E3D3}" srcOrd="0" destOrd="8" presId="urn:microsoft.com/office/officeart/2009/3/layout/OpposingIdeas"/>
    <dgm:cxn modelId="{148E3509-F096-406A-8170-DC36B9A3B6CF}" type="presOf" srcId="{A1B24854-7D83-4D8E-8E30-43F1C341176A}" destId="{763FE40B-64BD-49EB-8A7E-6244ED88AE44}" srcOrd="0" destOrd="0" presId="urn:microsoft.com/office/officeart/2009/3/layout/OpposingIdeas"/>
    <dgm:cxn modelId="{4C9FF113-7A1C-4852-A31D-118FC2CD6D81}" srcId="{7AC5575D-EB97-4252-AB1C-CBDF97828924}" destId="{1CF1B221-6878-44E0-9C71-418E992B048A}" srcOrd="2" destOrd="0" parTransId="{D5B7B61E-1C05-468A-B5AE-C286AEDFF026}" sibTransId="{820E8162-BE86-4873-AF7E-A9E94A8ABF07}"/>
    <dgm:cxn modelId="{F86F1215-8C19-431B-A187-D5A9A01C094A}" type="presOf" srcId="{D4C71705-9C85-4EEE-B7B4-F976DD592786}" destId="{FCA65592-53AD-4C2D-ADAE-22D23F05E3D3}" srcOrd="0" destOrd="0" presId="urn:microsoft.com/office/officeart/2009/3/layout/OpposingIdeas"/>
    <dgm:cxn modelId="{32CB5E19-4A32-4CE2-88EB-21BADA70A9C7}" type="presOf" srcId="{1CF1B221-6878-44E0-9C71-418E992B048A}" destId="{4EF19E74-5EA9-4835-BAFE-3BE1C1049AA1}" srcOrd="0" destOrd="2" presId="urn:microsoft.com/office/officeart/2009/3/layout/OpposingIdeas"/>
    <dgm:cxn modelId="{E1288920-CE84-40A6-8521-7F6EF4ABBBE0}" srcId="{A1B24854-7D83-4D8E-8E30-43F1C341176A}" destId="{145AA43E-0275-42DF-A1F0-A984527C221F}" srcOrd="7" destOrd="0" parTransId="{F77FAB97-3FE3-4648-952D-656C01540832}" sibTransId="{7861790B-B57E-41E5-A8BC-8CA7ECFB9BD8}"/>
    <dgm:cxn modelId="{A5723C2B-75D4-4A68-B96E-BF53C91A6E51}" type="presOf" srcId="{0EF44B4B-5D6C-46E6-9725-2AC9C8117926}" destId="{4EF19E74-5EA9-4835-BAFE-3BE1C1049AA1}" srcOrd="0" destOrd="4" presId="urn:microsoft.com/office/officeart/2009/3/layout/OpposingIdeas"/>
    <dgm:cxn modelId="{46AFBB2F-D32C-4485-A254-BD5415360952}" srcId="{7AC5575D-EB97-4252-AB1C-CBDF97828924}" destId="{DFA4C7AD-FD12-4701-A2B6-1B3686A0048E}" srcOrd="3" destOrd="0" parTransId="{7BDF8978-4FD4-4CD4-BFDC-1D15E98A2D4A}" sibTransId="{AB4F84A4-AC2E-4D0D-A0C1-F4117698B881}"/>
    <dgm:cxn modelId="{C270EB32-2BAE-486E-9466-E47D0CCC22B3}" type="presOf" srcId="{B21F7F6B-1FC5-4F47-B411-E3D956C471CE}" destId="{4EF19E74-5EA9-4835-BAFE-3BE1C1049AA1}" srcOrd="0" destOrd="7" presId="urn:microsoft.com/office/officeart/2009/3/layout/OpposingIdeas"/>
    <dgm:cxn modelId="{AC929B38-FF3A-4179-84B5-790363DE635B}" type="presOf" srcId="{52F599C7-6396-472E-9F21-140D497C3A07}" destId="{FCA65592-53AD-4C2D-ADAE-22D23F05E3D3}" srcOrd="0" destOrd="3" presId="urn:microsoft.com/office/officeart/2009/3/layout/OpposingIdeas"/>
    <dgm:cxn modelId="{77C93E3A-A89D-46BE-80D4-719AE1E128F5}" srcId="{A1B24854-7D83-4D8E-8E30-43F1C341176A}" destId="{D4C71705-9C85-4EEE-B7B4-F976DD592786}" srcOrd="0" destOrd="0" parTransId="{43EE91B8-CD34-4862-963D-671DF136EC3B}" sibTransId="{E80A4BBE-5446-4F15-A410-146C60DF1388}"/>
    <dgm:cxn modelId="{9B00493D-9B85-43ED-BDE1-688018BFAC19}" type="presOf" srcId="{7AC5575D-EB97-4252-AB1C-CBDF97828924}" destId="{4501779B-12CD-482B-995A-A80DDCE151FD}" srcOrd="0" destOrd="0" presId="urn:microsoft.com/office/officeart/2009/3/layout/OpposingIdeas"/>
    <dgm:cxn modelId="{1E202C48-394B-417E-A240-2430E5711023}" type="presOf" srcId="{C985594F-E596-4EE8-88B8-F5F6D770B5C3}" destId="{4EF19E74-5EA9-4835-BAFE-3BE1C1049AA1}" srcOrd="0" destOrd="6" presId="urn:microsoft.com/office/officeart/2009/3/layout/OpposingIdeas"/>
    <dgm:cxn modelId="{584B4C4B-9A16-47DD-B816-DA9F202344A8}" type="presOf" srcId="{CDACBED5-FC3D-4940-A028-92E866ED94DB}" destId="{75C5E498-D3B6-4D81-AAA8-CE36DCFD936F}" srcOrd="0" destOrd="0" presId="urn:microsoft.com/office/officeart/2009/3/layout/OpposingIdeas"/>
    <dgm:cxn modelId="{A29EBD6C-5773-4EFE-ADB7-B9E426804D65}" type="presOf" srcId="{2409D64E-35CC-4F49-B4A0-F1DBA3615435}" destId="{FCA65592-53AD-4C2D-ADAE-22D23F05E3D3}" srcOrd="0" destOrd="5" presId="urn:microsoft.com/office/officeart/2009/3/layout/OpposingIdeas"/>
    <dgm:cxn modelId="{407F4F53-0AB0-465D-8ED4-78C46FB04443}" type="presOf" srcId="{B4433ABF-5CE4-4888-B7BC-76B6A08CC39D}" destId="{4EF19E74-5EA9-4835-BAFE-3BE1C1049AA1}" srcOrd="0" destOrd="5" presId="urn:microsoft.com/office/officeart/2009/3/layout/OpposingIdeas"/>
    <dgm:cxn modelId="{3DD12478-68CC-4218-A0C0-0976D19FC659}" srcId="{A1B24854-7D83-4D8E-8E30-43F1C341176A}" destId="{52F599C7-6396-472E-9F21-140D497C3A07}" srcOrd="3" destOrd="0" parTransId="{2DA338D1-0753-4401-9826-E71CBD825E78}" sibTransId="{D9B568DE-9E78-4E9B-A9FB-38A0EF2986CE}"/>
    <dgm:cxn modelId="{AB136B58-D465-43DD-A927-9680A4980BD9}" srcId="{7AC5575D-EB97-4252-AB1C-CBDF97828924}" destId="{3F534412-D710-4825-90AE-8261F2F5DE70}" srcOrd="0" destOrd="0" parTransId="{5E25394A-D164-40E7-BA63-75BA194BC4AB}" sibTransId="{969EE62E-DE28-44F3-ADDF-99B40EF7D53F}"/>
    <dgm:cxn modelId="{717DFE58-6FB9-4909-BA5A-F2359A5824CE}" type="presOf" srcId="{A1B24854-7D83-4D8E-8E30-43F1C341176A}" destId="{DF4AF385-782E-447E-A582-C1C2909D1F50}" srcOrd="1" destOrd="0" presId="urn:microsoft.com/office/officeart/2009/3/layout/OpposingIdeas"/>
    <dgm:cxn modelId="{23883259-22CC-40D5-8A3B-88903169BBAF}" srcId="{CDACBED5-FC3D-4940-A028-92E866ED94DB}" destId="{A1B24854-7D83-4D8E-8E30-43F1C341176A}" srcOrd="0" destOrd="0" parTransId="{44191376-F061-40EE-B414-A8C81CEB2D1C}" sibTransId="{F872A58E-8214-4DD1-B90C-690976356BD5}"/>
    <dgm:cxn modelId="{0B613359-AC2E-432E-8511-80319D2950E2}" type="presOf" srcId="{3F534412-D710-4825-90AE-8261F2F5DE70}" destId="{4EF19E74-5EA9-4835-BAFE-3BE1C1049AA1}" srcOrd="0" destOrd="0" presId="urn:microsoft.com/office/officeart/2009/3/layout/OpposingIdeas"/>
    <dgm:cxn modelId="{A9AA207A-CA29-4E7E-A883-D88D96455559}" srcId="{CDACBED5-FC3D-4940-A028-92E866ED94DB}" destId="{7AC5575D-EB97-4252-AB1C-CBDF97828924}" srcOrd="1" destOrd="0" parTransId="{E25691F4-D679-4BB6-BEF4-9EC457681AEC}" sibTransId="{E1CC35E4-83B3-4403-B19F-6565F59B0661}"/>
    <dgm:cxn modelId="{34FC687D-A0E6-4D36-94FA-43189B8B7E6B}" srcId="{A1B24854-7D83-4D8E-8E30-43F1C341176A}" destId="{1FE024DF-D451-4BB0-9275-75F74246BF22}" srcOrd="1" destOrd="0" parTransId="{E0CD4AF6-CB3F-4622-9B09-AEF71BEDC385}" sibTransId="{CD135AD7-B23C-441C-AD88-912E19825F68}"/>
    <dgm:cxn modelId="{1617CF8C-14A4-4E0D-A384-E7EA74FA1C11}" type="presOf" srcId="{145AA43E-0275-42DF-A1F0-A984527C221F}" destId="{FCA65592-53AD-4C2D-ADAE-22D23F05E3D3}" srcOrd="0" destOrd="7" presId="urn:microsoft.com/office/officeart/2009/3/layout/OpposingIdeas"/>
    <dgm:cxn modelId="{1DD6B690-C274-49DE-89D3-DE4A1C4BCF97}" srcId="{7AC5575D-EB97-4252-AB1C-CBDF97828924}" destId="{0EF44B4B-5D6C-46E6-9725-2AC9C8117926}" srcOrd="4" destOrd="0" parTransId="{EA98FF9B-D0EB-4D35-944B-E700C60EE266}" sibTransId="{E00742E9-F4EB-4574-9327-E25A04D7DB94}"/>
    <dgm:cxn modelId="{F25E2897-8D72-461C-B75D-0C683D84B08F}" srcId="{7AC5575D-EB97-4252-AB1C-CBDF97828924}" destId="{B4433ABF-5CE4-4888-B7BC-76B6A08CC39D}" srcOrd="5" destOrd="0" parTransId="{A3557ABF-9909-41D8-8F05-6DFF5B775018}" sibTransId="{5B815486-9B14-4CAE-9702-E0ED5792751B}"/>
    <dgm:cxn modelId="{55A3D49C-C95F-4D1D-B942-8D66781E5AE1}" type="presOf" srcId="{1FE024DF-D451-4BB0-9275-75F74246BF22}" destId="{FCA65592-53AD-4C2D-ADAE-22D23F05E3D3}" srcOrd="0" destOrd="1" presId="urn:microsoft.com/office/officeart/2009/3/layout/OpposingIdeas"/>
    <dgm:cxn modelId="{F70A44A8-2279-41A8-BDDB-3A85D182B4CE}" srcId="{7AC5575D-EB97-4252-AB1C-CBDF97828924}" destId="{C985594F-E596-4EE8-88B8-F5F6D770B5C3}" srcOrd="6" destOrd="0" parTransId="{38EB9A6F-66DF-471E-81B4-E7AC148683DF}" sibTransId="{0CF7D797-70A3-456F-BA18-485C9ADE2818}"/>
    <dgm:cxn modelId="{01EE56A8-AE95-4EB3-8084-9AD5EEA26C45}" type="presOf" srcId="{BEC09EA4-9001-4CBE-8169-B288AA8AFCE1}" destId="{FCA65592-53AD-4C2D-ADAE-22D23F05E3D3}" srcOrd="0" destOrd="6" presId="urn:microsoft.com/office/officeart/2009/3/layout/OpposingIdeas"/>
    <dgm:cxn modelId="{600B2CB6-6E29-40D2-A103-5A8A544F044F}" srcId="{A1B24854-7D83-4D8E-8E30-43F1C341176A}" destId="{C7C2D6D2-D598-414E-98F0-8C96F8ECF6DF}" srcOrd="2" destOrd="0" parTransId="{D1C4E503-37D5-4D58-A900-F510F7C79A12}" sibTransId="{68839C48-F9F0-4367-83AA-BC78506069A5}"/>
    <dgm:cxn modelId="{A067C6BC-55B4-41D8-9EA9-803831B7DA9C}" srcId="{A1B24854-7D83-4D8E-8E30-43F1C341176A}" destId="{F7FA609D-EC59-4DA6-9DC7-9F7BBF288990}" srcOrd="8" destOrd="0" parTransId="{6AEFE1AB-08BE-455D-9DE8-C9BA44ABB0B9}" sibTransId="{6ED7E480-01DE-46AD-A3B0-DC76514E01F0}"/>
    <dgm:cxn modelId="{B6A1E9C1-237A-4E0D-A8E0-22B2F654E220}" srcId="{A1B24854-7D83-4D8E-8E30-43F1C341176A}" destId="{BEC09EA4-9001-4CBE-8169-B288AA8AFCE1}" srcOrd="6" destOrd="0" parTransId="{76A29B27-139F-4E85-BE23-FBBC2B598426}" sibTransId="{130A41DA-3E73-4CEB-955D-BE9D90814C9C}"/>
    <dgm:cxn modelId="{1E8DABC5-196C-4E4E-8D88-BC16455F0397}" srcId="{7AC5575D-EB97-4252-AB1C-CBDF97828924}" destId="{B21F7F6B-1FC5-4F47-B411-E3D956C471CE}" srcOrd="7" destOrd="0" parTransId="{4940961A-6EF3-43C5-8D0A-63CCAAF95C70}" sibTransId="{B75884E1-0D4C-4FF0-834E-BE3D1DD9B9BE}"/>
    <dgm:cxn modelId="{896A40C6-2406-4565-812B-862757C80C4F}" srcId="{7AC5575D-EB97-4252-AB1C-CBDF97828924}" destId="{DF800DE3-8F0A-4439-A026-447E7D7954F6}" srcOrd="8" destOrd="0" parTransId="{29C78EE3-2F67-4DD6-B3B1-DB09C2751753}" sibTransId="{12C7E644-5086-4F8C-B16E-B7185E435464}"/>
    <dgm:cxn modelId="{000E1CC8-860F-40C6-89B9-82EB1589E4A5}" srcId="{A1B24854-7D83-4D8E-8E30-43F1C341176A}" destId="{576D2890-AD30-47BC-9EB6-E157B848EB09}" srcOrd="4" destOrd="0" parTransId="{72AB7915-8F64-4580-9DCF-9E1C68B79589}" sibTransId="{8785D527-86A3-4BE7-8325-560977D11C34}"/>
    <dgm:cxn modelId="{2E9B62CA-DFD3-4BCC-8620-893E1575CC3A}" srcId="{A1B24854-7D83-4D8E-8E30-43F1C341176A}" destId="{2409D64E-35CC-4F49-B4A0-F1DBA3615435}" srcOrd="5" destOrd="0" parTransId="{7EBE5227-846A-4964-BEF1-7D3B3BCA4944}" sibTransId="{AC853DAC-25F6-47C0-9703-5A8D2E9F7490}"/>
    <dgm:cxn modelId="{3B6819CB-6488-4FD5-B0DE-0D5B5D93FF99}" srcId="{7AC5575D-EB97-4252-AB1C-CBDF97828924}" destId="{E9487BDE-61D0-432D-A157-2B91A5D1E3FB}" srcOrd="1" destOrd="0" parTransId="{B4F1A20B-A19E-469F-9A5B-A3F930FDA4FD}" sibTransId="{2A7FC8AA-3D1D-4B3B-A06A-E551126B0861}"/>
    <dgm:cxn modelId="{11C587D5-53AA-4598-82FA-B760F9E2226F}" type="presOf" srcId="{C7C2D6D2-D598-414E-98F0-8C96F8ECF6DF}" destId="{FCA65592-53AD-4C2D-ADAE-22D23F05E3D3}" srcOrd="0" destOrd="2" presId="urn:microsoft.com/office/officeart/2009/3/layout/OpposingIdeas"/>
    <dgm:cxn modelId="{83437BE1-E182-44EE-B31C-4C7F68E38617}" type="presOf" srcId="{DF800DE3-8F0A-4439-A026-447E7D7954F6}" destId="{4EF19E74-5EA9-4835-BAFE-3BE1C1049AA1}" srcOrd="0" destOrd="8" presId="urn:microsoft.com/office/officeart/2009/3/layout/OpposingIdeas"/>
    <dgm:cxn modelId="{EE0976E8-56E3-444C-A475-A3D9FF0B8927}" type="presOf" srcId="{E9487BDE-61D0-432D-A157-2B91A5D1E3FB}" destId="{4EF19E74-5EA9-4835-BAFE-3BE1C1049AA1}" srcOrd="0" destOrd="1" presId="urn:microsoft.com/office/officeart/2009/3/layout/OpposingIdeas"/>
    <dgm:cxn modelId="{A2B550F1-0FD6-46BD-8E15-E09E10EAE693}" type="presOf" srcId="{DFA4C7AD-FD12-4701-A2B6-1B3686A0048E}" destId="{4EF19E74-5EA9-4835-BAFE-3BE1C1049AA1}" srcOrd="0" destOrd="3" presId="urn:microsoft.com/office/officeart/2009/3/layout/OpposingIdeas"/>
    <dgm:cxn modelId="{7D5FDCF4-0391-47CE-8DE3-E956A8B56062}" type="presOf" srcId="{7AC5575D-EB97-4252-AB1C-CBDF97828924}" destId="{C5911EC9-8160-4ACC-897B-C4B46C5EB38E}" srcOrd="1" destOrd="0" presId="urn:microsoft.com/office/officeart/2009/3/layout/OpposingIdeas"/>
    <dgm:cxn modelId="{28E0DECD-F2F0-45A0-8A76-0C7935E38793}" type="presParOf" srcId="{75C5E498-D3B6-4D81-AAA8-CE36DCFD936F}" destId="{84B3B425-8294-4F9D-A983-F424267B33CE}" srcOrd="0" destOrd="0" presId="urn:microsoft.com/office/officeart/2009/3/layout/OpposingIdeas"/>
    <dgm:cxn modelId="{A5984004-E4DC-46CF-AE56-44A550327D72}" type="presParOf" srcId="{75C5E498-D3B6-4D81-AAA8-CE36DCFD936F}" destId="{04AFAF0E-B726-40B9-90CD-9482C643ECC1}" srcOrd="1" destOrd="0" presId="urn:microsoft.com/office/officeart/2009/3/layout/OpposingIdeas"/>
    <dgm:cxn modelId="{EBAD24B8-7F32-4A6E-A021-309361D313D9}" type="presParOf" srcId="{75C5E498-D3B6-4D81-AAA8-CE36DCFD936F}" destId="{FCA65592-53AD-4C2D-ADAE-22D23F05E3D3}" srcOrd="2" destOrd="0" presId="urn:microsoft.com/office/officeart/2009/3/layout/OpposingIdeas"/>
    <dgm:cxn modelId="{97FFFA74-4BF2-496E-9CD5-F1A7AB22D02E}" type="presParOf" srcId="{75C5E498-D3B6-4D81-AAA8-CE36DCFD936F}" destId="{4EF19E74-5EA9-4835-BAFE-3BE1C1049AA1}" srcOrd="3" destOrd="0" presId="urn:microsoft.com/office/officeart/2009/3/layout/OpposingIdeas"/>
    <dgm:cxn modelId="{6269D635-CF39-4D37-AAF4-AC2A8CDC792E}" type="presParOf" srcId="{75C5E498-D3B6-4D81-AAA8-CE36DCFD936F}" destId="{763FE40B-64BD-49EB-8A7E-6244ED88AE44}" srcOrd="4" destOrd="0" presId="urn:microsoft.com/office/officeart/2009/3/layout/OpposingIdeas"/>
    <dgm:cxn modelId="{064B5DB1-26E8-44FE-B9F9-71974044FFB9}" type="presParOf" srcId="{75C5E498-D3B6-4D81-AAA8-CE36DCFD936F}" destId="{DF4AF385-782E-447E-A582-C1C2909D1F50}" srcOrd="5" destOrd="0" presId="urn:microsoft.com/office/officeart/2009/3/layout/OpposingIdeas"/>
    <dgm:cxn modelId="{035905FD-49D5-43D7-B0F1-72D6ABA1757C}" type="presParOf" srcId="{75C5E498-D3B6-4D81-AAA8-CE36DCFD936F}" destId="{4501779B-12CD-482B-995A-A80DDCE151FD}" srcOrd="6" destOrd="0" presId="urn:microsoft.com/office/officeart/2009/3/layout/OpposingIdeas"/>
    <dgm:cxn modelId="{4C833528-ED7C-4279-B244-F98D5AEA0CE8}" type="presParOf" srcId="{75C5E498-D3B6-4D81-AAA8-CE36DCFD936F}" destId="{C5911EC9-8160-4ACC-897B-C4B46C5EB38E}" srcOrd="7" destOrd="0" presId="urn:microsoft.com/office/officeart/2009/3/layout/OpposingIdea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9885D2-4792-415A-9FB1-355B1C2D0999}">
      <dsp:nvSpPr>
        <dsp:cNvPr id="0" name=""/>
        <dsp:cNvSpPr/>
      </dsp:nvSpPr>
      <dsp:spPr>
        <a:xfrm>
          <a:off x="29" y="796"/>
          <a:ext cx="2794849" cy="633600"/>
        </a:xfrm>
        <a:prstGeom prst="rect">
          <a:avLst/>
        </a:prstGeom>
        <a:solidFill>
          <a:schemeClr val="accent5">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Font typeface="Symbol" panose="05050102010706020507" pitchFamily="18" charset="2"/>
            <a:buNone/>
          </a:pPr>
          <a:r>
            <a:rPr lang="en-US" sz="1200" kern="1200"/>
            <a:t>Internal Stimulus</a:t>
          </a:r>
        </a:p>
      </dsp:txBody>
      <dsp:txXfrm>
        <a:off x="29" y="796"/>
        <a:ext cx="2794849" cy="633600"/>
      </dsp:txXfrm>
    </dsp:sp>
    <dsp:sp modelId="{352B3021-02E7-490B-9DD9-A891E33246D9}">
      <dsp:nvSpPr>
        <dsp:cNvPr id="0" name=""/>
        <dsp:cNvSpPr/>
      </dsp:nvSpPr>
      <dsp:spPr>
        <a:xfrm>
          <a:off x="29" y="634396"/>
          <a:ext cx="2794849" cy="1026630"/>
        </a:xfrm>
        <a:prstGeom prst="rect">
          <a:avLst/>
        </a:prstGeom>
        <a:solidFill>
          <a:schemeClr val="accent5">
            <a:tint val="40000"/>
            <a:alpha val="90000"/>
            <a:hueOff val="0"/>
            <a:satOff val="0"/>
            <a:lumOff val="0"/>
            <a:alphaOff val="0"/>
          </a:schemeClr>
        </a:solidFill>
        <a:ln w="12700" cap="flat" cmpd="sng" algn="ctr">
          <a:solidFill>
            <a:schemeClr val="accent5">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85344" bIns="96012" numCol="1" spcCol="1270" anchor="t" anchorCtr="0">
          <a:noAutofit/>
        </a:bodyPr>
        <a:lstStyle/>
        <a:p>
          <a:pPr marL="114300" lvl="1" indent="-114300" algn="l" defTabSz="533400">
            <a:lnSpc>
              <a:spcPct val="90000"/>
            </a:lnSpc>
            <a:spcBef>
              <a:spcPct val="0"/>
            </a:spcBef>
            <a:spcAft>
              <a:spcPct val="15000"/>
            </a:spcAft>
            <a:buFont typeface="Symbol" panose="05050102010706020507" pitchFamily="18" charset="2"/>
            <a:buChar char=""/>
          </a:pPr>
          <a:r>
            <a:rPr lang="en-US" sz="1200" kern="1200"/>
            <a:t>A consumer feels tired and sluggish, prompting them to recognize they need a healthier lifestyle, which may lead to acquiring fitness-related products.</a:t>
          </a:r>
        </a:p>
      </dsp:txBody>
      <dsp:txXfrm>
        <a:off x="29" y="634396"/>
        <a:ext cx="2794849" cy="1026630"/>
      </dsp:txXfrm>
    </dsp:sp>
    <dsp:sp modelId="{9D0413FC-D55C-461B-AFFE-A218DE91F5B4}">
      <dsp:nvSpPr>
        <dsp:cNvPr id="0" name=""/>
        <dsp:cNvSpPr/>
      </dsp:nvSpPr>
      <dsp:spPr>
        <a:xfrm>
          <a:off x="3186157" y="796"/>
          <a:ext cx="2794849" cy="633600"/>
        </a:xfrm>
        <a:prstGeom prst="rect">
          <a:avLst/>
        </a:prstGeom>
        <a:solidFill>
          <a:schemeClr val="accent5">
            <a:hueOff val="-12152150"/>
            <a:satOff val="-826"/>
            <a:lumOff val="1961"/>
            <a:alphaOff val="0"/>
          </a:schemeClr>
        </a:solidFill>
        <a:ln w="12700" cap="flat" cmpd="sng" algn="ctr">
          <a:solidFill>
            <a:schemeClr val="accent5">
              <a:hueOff val="-12152150"/>
              <a:satOff val="-826"/>
              <a:lumOff val="196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48768" rIns="85344" bIns="48768" numCol="1" spcCol="1270" anchor="ctr" anchorCtr="0">
          <a:noAutofit/>
        </a:bodyPr>
        <a:lstStyle/>
        <a:p>
          <a:pPr marL="0" lvl="0" indent="0" algn="ctr" defTabSz="533400">
            <a:lnSpc>
              <a:spcPct val="90000"/>
            </a:lnSpc>
            <a:spcBef>
              <a:spcPct val="0"/>
            </a:spcBef>
            <a:spcAft>
              <a:spcPct val="35000"/>
            </a:spcAft>
            <a:buFont typeface="Symbol" panose="05050102010706020507" pitchFamily="18" charset="2"/>
            <a:buNone/>
          </a:pPr>
          <a:r>
            <a:rPr lang="en-US" sz="1200" kern="1200"/>
            <a:t>External Stimulus</a:t>
          </a:r>
        </a:p>
      </dsp:txBody>
      <dsp:txXfrm>
        <a:off x="3186157" y="796"/>
        <a:ext cx="2794849" cy="633600"/>
      </dsp:txXfrm>
    </dsp:sp>
    <dsp:sp modelId="{57DBA9D2-A4C2-4335-B72D-E26E10076C54}">
      <dsp:nvSpPr>
        <dsp:cNvPr id="0" name=""/>
        <dsp:cNvSpPr/>
      </dsp:nvSpPr>
      <dsp:spPr>
        <a:xfrm>
          <a:off x="3186157" y="634396"/>
          <a:ext cx="2794849" cy="1026630"/>
        </a:xfrm>
        <a:prstGeom prst="rect">
          <a:avLst/>
        </a:prstGeom>
        <a:solidFill>
          <a:schemeClr val="accent5">
            <a:tint val="40000"/>
            <a:alpha val="90000"/>
            <a:hueOff val="-11944666"/>
            <a:satOff val="2667"/>
            <a:lumOff val="401"/>
            <a:alphaOff val="0"/>
          </a:schemeClr>
        </a:solidFill>
        <a:ln w="12700" cap="flat" cmpd="sng" algn="ctr">
          <a:solidFill>
            <a:schemeClr val="accent5">
              <a:tint val="40000"/>
              <a:alpha val="90000"/>
              <a:hueOff val="-11944666"/>
              <a:satOff val="2667"/>
              <a:lumOff val="40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85344" bIns="96012" numCol="1" spcCol="1270" anchor="t" anchorCtr="0">
          <a:noAutofit/>
        </a:bodyPr>
        <a:lstStyle/>
        <a:p>
          <a:pPr marL="114300" lvl="1" indent="-114300" algn="l" defTabSz="533400">
            <a:lnSpc>
              <a:spcPct val="90000"/>
            </a:lnSpc>
            <a:spcBef>
              <a:spcPct val="0"/>
            </a:spcBef>
            <a:spcAft>
              <a:spcPct val="15000"/>
            </a:spcAft>
            <a:buFont typeface="Symbol" panose="05050102010706020507" pitchFamily="18" charset="2"/>
            <a:buChar char=""/>
          </a:pPr>
          <a:r>
            <a:rPr lang="en-US" sz="1200" kern="1200"/>
            <a:t>Exposure to a friend's new high-performance laptop during a visit can trigger problem recognition in another consumer whose current laptop lags behind.</a:t>
          </a:r>
        </a:p>
      </dsp:txBody>
      <dsp:txXfrm>
        <a:off x="3186157" y="634396"/>
        <a:ext cx="2794849" cy="102663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DF21AE-3051-4542-9880-73817371B342}">
      <dsp:nvSpPr>
        <dsp:cNvPr id="0" name=""/>
        <dsp:cNvSpPr/>
      </dsp:nvSpPr>
      <dsp:spPr>
        <a:xfrm>
          <a:off x="2728" y="653384"/>
          <a:ext cx="1240708" cy="702045"/>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t>Situation</a:t>
          </a:r>
        </a:p>
      </dsp:txBody>
      <dsp:txXfrm>
        <a:off x="2728" y="653384"/>
        <a:ext cx="1240708" cy="468030"/>
      </dsp:txXfrm>
    </dsp:sp>
    <dsp:sp modelId="{522584DE-025B-4E49-B973-CCE4DBE52959}">
      <dsp:nvSpPr>
        <dsp:cNvPr id="0" name=""/>
        <dsp:cNvSpPr/>
      </dsp:nvSpPr>
      <dsp:spPr>
        <a:xfrm>
          <a:off x="256849" y="1121415"/>
          <a:ext cx="1240708" cy="1425600"/>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85344" rIns="85344" bIns="85344" numCol="1" spcCol="1270" anchor="t" anchorCtr="0">
          <a:noAutofit/>
        </a:bodyPr>
        <a:lstStyle/>
        <a:p>
          <a:pPr marL="114300" lvl="1" indent="-114300" algn="l" defTabSz="533400">
            <a:lnSpc>
              <a:spcPct val="90000"/>
            </a:lnSpc>
            <a:spcBef>
              <a:spcPct val="0"/>
            </a:spcBef>
            <a:spcAft>
              <a:spcPct val="15000"/>
            </a:spcAft>
            <a:buChar char="•"/>
          </a:pPr>
          <a:r>
            <a:rPr lang="en-US" sz="1200" kern="1200"/>
            <a:t>Discrepancy between desired consumer lifestyle and the current situation</a:t>
          </a:r>
        </a:p>
      </dsp:txBody>
      <dsp:txXfrm>
        <a:off x="293188" y="1157754"/>
        <a:ext cx="1168030" cy="1352922"/>
      </dsp:txXfrm>
    </dsp:sp>
    <dsp:sp modelId="{5CD98F10-C7B8-451C-B8AA-9E59699EDE33}">
      <dsp:nvSpPr>
        <dsp:cNvPr id="0" name=""/>
        <dsp:cNvSpPr/>
      </dsp:nvSpPr>
      <dsp:spPr>
        <a:xfrm>
          <a:off x="1431524" y="732949"/>
          <a:ext cx="398744" cy="308900"/>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1431524" y="794729"/>
        <a:ext cx="306074" cy="185340"/>
      </dsp:txXfrm>
    </dsp:sp>
    <dsp:sp modelId="{5BCD6CA0-AB07-4E84-9073-AAC91772C3D8}">
      <dsp:nvSpPr>
        <dsp:cNvPr id="0" name=""/>
        <dsp:cNvSpPr/>
      </dsp:nvSpPr>
      <dsp:spPr>
        <a:xfrm>
          <a:off x="1995785" y="653384"/>
          <a:ext cx="1240708" cy="702045"/>
        </a:xfrm>
        <a:prstGeom prst="roundRect">
          <a:avLst>
            <a:gd name="adj" fmla="val 10000"/>
          </a:avLst>
        </a:prstGeom>
        <a:solidFill>
          <a:schemeClr val="accent5">
            <a:hueOff val="-6076075"/>
            <a:satOff val="-413"/>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t>State</a:t>
          </a:r>
        </a:p>
      </dsp:txBody>
      <dsp:txXfrm>
        <a:off x="1995785" y="653384"/>
        <a:ext cx="1240708" cy="468030"/>
      </dsp:txXfrm>
    </dsp:sp>
    <dsp:sp modelId="{6C339FAC-DA50-4352-B904-CCBD582ADDD7}">
      <dsp:nvSpPr>
        <dsp:cNvPr id="0" name=""/>
        <dsp:cNvSpPr/>
      </dsp:nvSpPr>
      <dsp:spPr>
        <a:xfrm>
          <a:off x="2249906" y="1121415"/>
          <a:ext cx="1240708" cy="1425600"/>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6076075"/>
              <a:satOff val="-413"/>
              <a:lumOff val="98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85344" rIns="85344" bIns="85344" numCol="1" spcCol="1270" anchor="t" anchorCtr="0">
          <a:noAutofit/>
        </a:bodyPr>
        <a:lstStyle/>
        <a:p>
          <a:pPr marL="114300" lvl="1" indent="-114300" algn="l" defTabSz="533400">
            <a:lnSpc>
              <a:spcPct val="90000"/>
            </a:lnSpc>
            <a:spcBef>
              <a:spcPct val="0"/>
            </a:spcBef>
            <a:spcAft>
              <a:spcPct val="15000"/>
            </a:spcAft>
            <a:buChar char="•"/>
          </a:pPr>
          <a:r>
            <a:rPr lang="en-US" sz="1200" kern="1200"/>
            <a:t>Discrepancy between the desired state and the actual state</a:t>
          </a:r>
        </a:p>
      </dsp:txBody>
      <dsp:txXfrm>
        <a:off x="2286245" y="1157754"/>
        <a:ext cx="1168030" cy="1352922"/>
      </dsp:txXfrm>
    </dsp:sp>
    <dsp:sp modelId="{DCF3C471-4977-4537-AD73-27641B668648}">
      <dsp:nvSpPr>
        <dsp:cNvPr id="0" name=""/>
        <dsp:cNvSpPr/>
      </dsp:nvSpPr>
      <dsp:spPr>
        <a:xfrm>
          <a:off x="3424580" y="732949"/>
          <a:ext cx="398744" cy="308900"/>
        </a:xfrm>
        <a:prstGeom prst="rightArrow">
          <a:avLst>
            <a:gd name="adj1" fmla="val 60000"/>
            <a:gd name="adj2" fmla="val 50000"/>
          </a:avLst>
        </a:prstGeom>
        <a:solidFill>
          <a:schemeClr val="accent5">
            <a:hueOff val="-12152150"/>
            <a:satOff val="-826"/>
            <a:lumOff val="196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US" sz="1000" kern="1200"/>
        </a:p>
      </dsp:txBody>
      <dsp:txXfrm>
        <a:off x="3424580" y="794729"/>
        <a:ext cx="306074" cy="185340"/>
      </dsp:txXfrm>
    </dsp:sp>
    <dsp:sp modelId="{005D401A-EDA2-4CB5-AC01-9761793CAE98}">
      <dsp:nvSpPr>
        <dsp:cNvPr id="0" name=""/>
        <dsp:cNvSpPr/>
      </dsp:nvSpPr>
      <dsp:spPr>
        <a:xfrm>
          <a:off x="3988841" y="653384"/>
          <a:ext cx="1240708" cy="702045"/>
        </a:xfrm>
        <a:prstGeom prst="roundRect">
          <a:avLst>
            <a:gd name="adj" fmla="val 10000"/>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45720" numCol="1" spcCol="1270" anchor="t" anchorCtr="0">
          <a:noAutofit/>
        </a:bodyPr>
        <a:lstStyle/>
        <a:p>
          <a:pPr marL="0" lvl="0" indent="0" algn="l" defTabSz="533400">
            <a:lnSpc>
              <a:spcPct val="90000"/>
            </a:lnSpc>
            <a:spcBef>
              <a:spcPct val="0"/>
            </a:spcBef>
            <a:spcAft>
              <a:spcPct val="35000"/>
            </a:spcAft>
            <a:buNone/>
          </a:pPr>
          <a:r>
            <a:rPr lang="en-US" sz="1200" kern="1200"/>
            <a:t>Recognition of the problem</a:t>
          </a:r>
        </a:p>
      </dsp:txBody>
      <dsp:txXfrm>
        <a:off x="3988841" y="653384"/>
        <a:ext cx="1240708" cy="468030"/>
      </dsp:txXfrm>
    </dsp:sp>
    <dsp:sp modelId="{F1B96FEF-3129-43A3-872F-D6DE9256B8C4}">
      <dsp:nvSpPr>
        <dsp:cNvPr id="0" name=""/>
        <dsp:cNvSpPr/>
      </dsp:nvSpPr>
      <dsp:spPr>
        <a:xfrm>
          <a:off x="4242962" y="1121415"/>
          <a:ext cx="1240708" cy="1425600"/>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12152150"/>
              <a:satOff val="-826"/>
              <a:lumOff val="196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85344" rIns="85344" bIns="85344" numCol="1" spcCol="1270" anchor="t" anchorCtr="0">
          <a:noAutofit/>
        </a:bodyPr>
        <a:lstStyle/>
        <a:p>
          <a:pPr marL="114300" lvl="1" indent="-114300" algn="l" defTabSz="533400">
            <a:lnSpc>
              <a:spcPct val="90000"/>
            </a:lnSpc>
            <a:spcBef>
              <a:spcPct val="0"/>
            </a:spcBef>
            <a:spcAft>
              <a:spcPct val="15000"/>
            </a:spcAft>
            <a:buChar char="•"/>
          </a:pPr>
          <a:r>
            <a:rPr lang="en-US" sz="1200" kern="1200"/>
            <a:t>No satisfaction</a:t>
          </a:r>
        </a:p>
        <a:p>
          <a:pPr marL="114300" lvl="1" indent="-114300" algn="l" defTabSz="533400">
            <a:lnSpc>
              <a:spcPct val="90000"/>
            </a:lnSpc>
            <a:spcBef>
              <a:spcPct val="0"/>
            </a:spcBef>
            <a:spcAft>
              <a:spcPct val="15000"/>
            </a:spcAft>
            <a:buChar char="•"/>
          </a:pPr>
          <a:r>
            <a:rPr lang="en-US" sz="1200" kern="1200"/>
            <a:t>The decision making process is initated</a:t>
          </a:r>
        </a:p>
      </dsp:txBody>
      <dsp:txXfrm>
        <a:off x="4279301" y="1157754"/>
        <a:ext cx="1168030" cy="135292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FD0FCD2-CFCD-433C-B43C-A1CD8AE89DD1}">
      <dsp:nvSpPr>
        <dsp:cNvPr id="0" name=""/>
        <dsp:cNvSpPr/>
      </dsp:nvSpPr>
      <dsp:spPr>
        <a:xfrm>
          <a:off x="687809" y="1562"/>
          <a:ext cx="1827014" cy="913507"/>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35560" rIns="53340" bIns="35560" numCol="1" spcCol="1270" anchor="ctr" anchorCtr="0">
          <a:noAutofit/>
        </a:bodyPr>
        <a:lstStyle/>
        <a:p>
          <a:pPr marL="0" lvl="0" indent="0" algn="ctr" defTabSz="1244600">
            <a:lnSpc>
              <a:spcPct val="90000"/>
            </a:lnSpc>
            <a:spcBef>
              <a:spcPct val="0"/>
            </a:spcBef>
            <a:spcAft>
              <a:spcPct val="35000"/>
            </a:spcAft>
            <a:buNone/>
          </a:pPr>
          <a:r>
            <a:rPr lang="en-US" sz="2800" b="1" kern="1200"/>
            <a:t>Desired State</a:t>
          </a:r>
          <a:endParaRPr lang="en-US" sz="2800" kern="1200"/>
        </a:p>
      </dsp:txBody>
      <dsp:txXfrm>
        <a:off x="714565" y="28318"/>
        <a:ext cx="1773502" cy="859995"/>
      </dsp:txXfrm>
    </dsp:sp>
    <dsp:sp modelId="{3A618D96-7624-4D60-8486-5BDFF568218D}">
      <dsp:nvSpPr>
        <dsp:cNvPr id="0" name=""/>
        <dsp:cNvSpPr/>
      </dsp:nvSpPr>
      <dsp:spPr>
        <a:xfrm>
          <a:off x="870510" y="915069"/>
          <a:ext cx="182701" cy="685130"/>
        </a:xfrm>
        <a:custGeom>
          <a:avLst/>
          <a:gdLst/>
          <a:ahLst/>
          <a:cxnLst/>
          <a:rect l="0" t="0" r="0" b="0"/>
          <a:pathLst>
            <a:path>
              <a:moveTo>
                <a:pt x="0" y="0"/>
              </a:moveTo>
              <a:lnTo>
                <a:pt x="0" y="685130"/>
              </a:lnTo>
              <a:lnTo>
                <a:pt x="182701" y="68513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272FAE1-AA38-4349-9BE3-D71884DA933D}">
      <dsp:nvSpPr>
        <dsp:cNvPr id="0" name=""/>
        <dsp:cNvSpPr/>
      </dsp:nvSpPr>
      <dsp:spPr>
        <a:xfrm>
          <a:off x="1053211" y="1143446"/>
          <a:ext cx="1461611" cy="913507"/>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Reflects what consumers hope to achieve in alignment with their personal aspirations.</a:t>
          </a:r>
        </a:p>
      </dsp:txBody>
      <dsp:txXfrm>
        <a:off x="1079967" y="1170202"/>
        <a:ext cx="1408099" cy="859995"/>
      </dsp:txXfrm>
    </dsp:sp>
    <dsp:sp modelId="{88E2B0FA-1F23-453C-BD70-37DDF37F6FDF}">
      <dsp:nvSpPr>
        <dsp:cNvPr id="0" name=""/>
        <dsp:cNvSpPr/>
      </dsp:nvSpPr>
      <dsp:spPr>
        <a:xfrm>
          <a:off x="870510" y="915069"/>
          <a:ext cx="182701" cy="1827014"/>
        </a:xfrm>
        <a:custGeom>
          <a:avLst/>
          <a:gdLst/>
          <a:ahLst/>
          <a:cxnLst/>
          <a:rect l="0" t="0" r="0" b="0"/>
          <a:pathLst>
            <a:path>
              <a:moveTo>
                <a:pt x="0" y="0"/>
              </a:moveTo>
              <a:lnTo>
                <a:pt x="0" y="1827014"/>
              </a:lnTo>
              <a:lnTo>
                <a:pt x="182701" y="1827014"/>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E0B32A4-E491-4DE1-A294-D61E9E119811}">
      <dsp:nvSpPr>
        <dsp:cNvPr id="0" name=""/>
        <dsp:cNvSpPr/>
      </dsp:nvSpPr>
      <dsp:spPr>
        <a:xfrm>
          <a:off x="1053211" y="2285330"/>
          <a:ext cx="1461611" cy="913507"/>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4050717"/>
              <a:satOff val="-275"/>
              <a:lumOff val="654"/>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Having a fit, toned body, consuming a whole-food diet, and feeling energetic and vibrant.</a:t>
          </a:r>
        </a:p>
      </dsp:txBody>
      <dsp:txXfrm>
        <a:off x="1079967" y="2312086"/>
        <a:ext cx="1408099" cy="859995"/>
      </dsp:txXfrm>
    </dsp:sp>
    <dsp:sp modelId="{FB43C637-B5A6-47AA-A154-D8CE1DCD23E2}">
      <dsp:nvSpPr>
        <dsp:cNvPr id="0" name=""/>
        <dsp:cNvSpPr/>
      </dsp:nvSpPr>
      <dsp:spPr>
        <a:xfrm>
          <a:off x="2971576" y="1562"/>
          <a:ext cx="1827014" cy="913507"/>
        </a:xfrm>
        <a:prstGeom prst="roundRect">
          <a:avLst>
            <a:gd name="adj" fmla="val 10000"/>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35560" rIns="53340" bIns="35560" numCol="1" spcCol="1270" anchor="ctr" anchorCtr="0">
          <a:noAutofit/>
        </a:bodyPr>
        <a:lstStyle/>
        <a:p>
          <a:pPr marL="0" lvl="0" indent="0" algn="ctr" defTabSz="1244600">
            <a:lnSpc>
              <a:spcPct val="90000"/>
            </a:lnSpc>
            <a:spcBef>
              <a:spcPct val="0"/>
            </a:spcBef>
            <a:spcAft>
              <a:spcPct val="35000"/>
            </a:spcAft>
            <a:buNone/>
          </a:pPr>
          <a:r>
            <a:rPr lang="en-US" sz="2800" b="1" kern="1200"/>
            <a:t>Actual State</a:t>
          </a:r>
          <a:endParaRPr lang="en-US" sz="2800" kern="1200"/>
        </a:p>
      </dsp:txBody>
      <dsp:txXfrm>
        <a:off x="2998332" y="28318"/>
        <a:ext cx="1773502" cy="859995"/>
      </dsp:txXfrm>
    </dsp:sp>
    <dsp:sp modelId="{4150D702-1AB5-4B2B-8FC2-BE8B74493B1C}">
      <dsp:nvSpPr>
        <dsp:cNvPr id="0" name=""/>
        <dsp:cNvSpPr/>
      </dsp:nvSpPr>
      <dsp:spPr>
        <a:xfrm>
          <a:off x="3154278" y="915069"/>
          <a:ext cx="182701" cy="685130"/>
        </a:xfrm>
        <a:custGeom>
          <a:avLst/>
          <a:gdLst/>
          <a:ahLst/>
          <a:cxnLst/>
          <a:rect l="0" t="0" r="0" b="0"/>
          <a:pathLst>
            <a:path>
              <a:moveTo>
                <a:pt x="0" y="0"/>
              </a:moveTo>
              <a:lnTo>
                <a:pt x="0" y="685130"/>
              </a:lnTo>
              <a:lnTo>
                <a:pt x="182701" y="685130"/>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6E7D36F-0DB2-4BDD-961E-DFCC7A2B6BF2}">
      <dsp:nvSpPr>
        <dsp:cNvPr id="0" name=""/>
        <dsp:cNvSpPr/>
      </dsp:nvSpPr>
      <dsp:spPr>
        <a:xfrm>
          <a:off x="3336979" y="1143446"/>
          <a:ext cx="1461611" cy="913507"/>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8101434"/>
              <a:satOff val="-551"/>
              <a:lumOff val="130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Result of the current situation and reflects what consumers are currently experiencing.</a:t>
          </a:r>
        </a:p>
      </dsp:txBody>
      <dsp:txXfrm>
        <a:off x="3363735" y="1170202"/>
        <a:ext cx="1408099" cy="859995"/>
      </dsp:txXfrm>
    </dsp:sp>
    <dsp:sp modelId="{04FEDA49-4CAF-4950-A8AA-6672BF75B5AE}">
      <dsp:nvSpPr>
        <dsp:cNvPr id="0" name=""/>
        <dsp:cNvSpPr/>
      </dsp:nvSpPr>
      <dsp:spPr>
        <a:xfrm>
          <a:off x="3154278" y="915069"/>
          <a:ext cx="182701" cy="1827014"/>
        </a:xfrm>
        <a:custGeom>
          <a:avLst/>
          <a:gdLst/>
          <a:ahLst/>
          <a:cxnLst/>
          <a:rect l="0" t="0" r="0" b="0"/>
          <a:pathLst>
            <a:path>
              <a:moveTo>
                <a:pt x="0" y="0"/>
              </a:moveTo>
              <a:lnTo>
                <a:pt x="0" y="1827014"/>
              </a:lnTo>
              <a:lnTo>
                <a:pt x="182701" y="1827014"/>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FB42C2-65D1-4B9E-8E66-E17444364E9E}">
      <dsp:nvSpPr>
        <dsp:cNvPr id="0" name=""/>
        <dsp:cNvSpPr/>
      </dsp:nvSpPr>
      <dsp:spPr>
        <a:xfrm>
          <a:off x="3336979" y="2285330"/>
          <a:ext cx="1461611" cy="913507"/>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12152150"/>
              <a:satOff val="-826"/>
              <a:lumOff val="196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955" tIns="13970" rIns="20955" bIns="13970" numCol="1" spcCol="1270" anchor="ctr" anchorCtr="0">
          <a:noAutofit/>
        </a:bodyPr>
        <a:lstStyle/>
        <a:p>
          <a:pPr marL="0" lvl="0" indent="0" algn="ctr" defTabSz="488950">
            <a:lnSpc>
              <a:spcPct val="90000"/>
            </a:lnSpc>
            <a:spcBef>
              <a:spcPct val="0"/>
            </a:spcBef>
            <a:spcAft>
              <a:spcPct val="35000"/>
            </a:spcAft>
            <a:buNone/>
          </a:pPr>
          <a:r>
            <a:rPr lang="en-US" sz="1100" kern="1200"/>
            <a:t>Feeling fatigued, having gained weight from poor dietary choices, and lacking energy.</a:t>
          </a:r>
        </a:p>
      </dsp:txBody>
      <dsp:txXfrm>
        <a:off x="3363735" y="2312086"/>
        <a:ext cx="1408099" cy="85999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4B3B425-8294-4F9D-A983-F424267B33CE}">
      <dsp:nvSpPr>
        <dsp:cNvPr id="0" name=""/>
        <dsp:cNvSpPr/>
      </dsp:nvSpPr>
      <dsp:spPr>
        <a:xfrm>
          <a:off x="779274" y="544068"/>
          <a:ext cx="3927850" cy="2112264"/>
        </a:xfrm>
        <a:prstGeom prst="round2DiagRect">
          <a:avLst>
            <a:gd name="adj1" fmla="val 0"/>
            <a:gd name="adj2" fmla="val 16670"/>
          </a:avLst>
        </a:prstGeom>
        <a:solidFill>
          <a:schemeClr val="lt1">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4AFAF0E-B726-40B9-90CD-9482C643ECC1}">
      <dsp:nvSpPr>
        <dsp:cNvPr id="0" name=""/>
        <dsp:cNvSpPr/>
      </dsp:nvSpPr>
      <dsp:spPr>
        <a:xfrm>
          <a:off x="2743199" y="768096"/>
          <a:ext cx="523" cy="1664208"/>
        </a:xfrm>
        <a:prstGeom prst="line">
          <a:avLst/>
        </a:prstGeom>
        <a:solidFill>
          <a:schemeClr val="accent5">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FCA65592-53AD-4C2D-ADAE-22D23F05E3D3}">
      <dsp:nvSpPr>
        <dsp:cNvPr id="0" name=""/>
        <dsp:cNvSpPr/>
      </dsp:nvSpPr>
      <dsp:spPr>
        <a:xfrm>
          <a:off x="910202" y="704088"/>
          <a:ext cx="1702068" cy="1792224"/>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Marketing</a:t>
          </a:r>
        </a:p>
        <a:p>
          <a:pPr marL="0" lvl="0" indent="0" algn="l" defTabSz="444500">
            <a:lnSpc>
              <a:spcPct val="90000"/>
            </a:lnSpc>
            <a:spcBef>
              <a:spcPct val="0"/>
            </a:spcBef>
            <a:spcAft>
              <a:spcPct val="35000"/>
            </a:spcAft>
            <a:buNone/>
          </a:pPr>
          <a:r>
            <a:rPr lang="en-US" sz="1000" kern="1200"/>
            <a:t>Culture</a:t>
          </a:r>
        </a:p>
        <a:p>
          <a:pPr marL="0" lvl="0" indent="0" algn="l" defTabSz="444500">
            <a:lnSpc>
              <a:spcPct val="90000"/>
            </a:lnSpc>
            <a:spcBef>
              <a:spcPct val="0"/>
            </a:spcBef>
            <a:spcAft>
              <a:spcPct val="35000"/>
            </a:spcAft>
            <a:buNone/>
          </a:pPr>
          <a:r>
            <a:rPr lang="en-US" sz="1000" kern="1200"/>
            <a:t>Family and household</a:t>
          </a:r>
        </a:p>
        <a:p>
          <a:pPr marL="0" lvl="0" indent="0" algn="l" defTabSz="444500">
            <a:lnSpc>
              <a:spcPct val="90000"/>
            </a:lnSpc>
            <a:spcBef>
              <a:spcPct val="0"/>
            </a:spcBef>
            <a:spcAft>
              <a:spcPct val="35000"/>
            </a:spcAft>
            <a:buNone/>
          </a:pPr>
          <a:r>
            <a:rPr lang="en-US" sz="1000" kern="1200"/>
            <a:t>Reference groups</a:t>
          </a:r>
        </a:p>
        <a:p>
          <a:pPr marL="0" lvl="0" indent="0" algn="l" defTabSz="444500">
            <a:lnSpc>
              <a:spcPct val="90000"/>
            </a:lnSpc>
            <a:spcBef>
              <a:spcPct val="0"/>
            </a:spcBef>
            <a:spcAft>
              <a:spcPct val="35000"/>
            </a:spcAft>
            <a:buNone/>
          </a:pPr>
          <a:r>
            <a:rPr lang="en-US" sz="1000" kern="1200"/>
            <a:t>Lifestyle</a:t>
          </a:r>
        </a:p>
        <a:p>
          <a:pPr marL="0" lvl="0" indent="0" algn="l" defTabSz="444500">
            <a:lnSpc>
              <a:spcPct val="90000"/>
            </a:lnSpc>
            <a:spcBef>
              <a:spcPct val="0"/>
            </a:spcBef>
            <a:spcAft>
              <a:spcPct val="35000"/>
            </a:spcAft>
            <a:buNone/>
          </a:pPr>
          <a:r>
            <a:rPr lang="en-US" sz="1000" kern="1200"/>
            <a:t>Aspirations</a:t>
          </a:r>
        </a:p>
        <a:p>
          <a:pPr marL="0" lvl="0" indent="0" algn="l" defTabSz="444500">
            <a:lnSpc>
              <a:spcPct val="90000"/>
            </a:lnSpc>
            <a:spcBef>
              <a:spcPct val="0"/>
            </a:spcBef>
            <a:spcAft>
              <a:spcPct val="35000"/>
            </a:spcAft>
            <a:buNone/>
          </a:pPr>
          <a:r>
            <a:rPr lang="en-US" sz="1000" kern="1200"/>
            <a:t>Emotions</a:t>
          </a:r>
        </a:p>
        <a:p>
          <a:pPr marL="0" lvl="0" indent="0" algn="l" defTabSz="444500">
            <a:lnSpc>
              <a:spcPct val="90000"/>
            </a:lnSpc>
            <a:spcBef>
              <a:spcPct val="0"/>
            </a:spcBef>
            <a:spcAft>
              <a:spcPct val="35000"/>
            </a:spcAft>
            <a:buNone/>
          </a:pPr>
          <a:r>
            <a:rPr lang="en-US" sz="1000" kern="1200"/>
            <a:t>Motives</a:t>
          </a:r>
        </a:p>
        <a:p>
          <a:pPr marL="0" lvl="0" indent="0" algn="l" defTabSz="444500">
            <a:lnSpc>
              <a:spcPct val="90000"/>
            </a:lnSpc>
            <a:spcBef>
              <a:spcPct val="0"/>
            </a:spcBef>
            <a:spcAft>
              <a:spcPct val="35000"/>
            </a:spcAft>
            <a:buNone/>
          </a:pPr>
          <a:r>
            <a:rPr lang="en-US" sz="1000" kern="1200"/>
            <a:t>Previous decisions</a:t>
          </a:r>
        </a:p>
      </dsp:txBody>
      <dsp:txXfrm>
        <a:off x="910202" y="704088"/>
        <a:ext cx="1702068" cy="1792224"/>
      </dsp:txXfrm>
    </dsp:sp>
    <dsp:sp modelId="{4EF19E74-5EA9-4835-BAFE-3BE1C1049AA1}">
      <dsp:nvSpPr>
        <dsp:cNvPr id="0" name=""/>
        <dsp:cNvSpPr/>
      </dsp:nvSpPr>
      <dsp:spPr>
        <a:xfrm>
          <a:off x="2874128" y="704088"/>
          <a:ext cx="1702068" cy="1792224"/>
        </a:xfrm>
        <a:prstGeom prst="rect">
          <a:avLst/>
        </a:prstGeom>
        <a:noFill/>
        <a:ln>
          <a:noFill/>
        </a:ln>
        <a:effectLst/>
        <a:sp3d/>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Personality</a:t>
          </a:r>
        </a:p>
        <a:p>
          <a:pPr marL="0" lvl="0" indent="0" algn="l" defTabSz="444500">
            <a:lnSpc>
              <a:spcPct val="90000"/>
            </a:lnSpc>
            <a:spcBef>
              <a:spcPct val="0"/>
            </a:spcBef>
            <a:spcAft>
              <a:spcPct val="35000"/>
            </a:spcAft>
            <a:buNone/>
          </a:pPr>
          <a:r>
            <a:rPr lang="en-US" sz="1000" kern="1200"/>
            <a:t>Lifestyle</a:t>
          </a:r>
        </a:p>
        <a:p>
          <a:pPr marL="0" lvl="0" indent="0" algn="l" defTabSz="444500">
            <a:lnSpc>
              <a:spcPct val="90000"/>
            </a:lnSpc>
            <a:spcBef>
              <a:spcPct val="0"/>
            </a:spcBef>
            <a:spcAft>
              <a:spcPct val="35000"/>
            </a:spcAft>
            <a:buNone/>
          </a:pPr>
          <a:r>
            <a:rPr lang="en-US" sz="1000" kern="1200"/>
            <a:t>Past decisions</a:t>
          </a:r>
        </a:p>
        <a:p>
          <a:pPr marL="0" lvl="0" indent="0" algn="l" defTabSz="444500">
            <a:lnSpc>
              <a:spcPct val="90000"/>
            </a:lnSpc>
            <a:spcBef>
              <a:spcPct val="0"/>
            </a:spcBef>
            <a:spcAft>
              <a:spcPct val="35000"/>
            </a:spcAft>
            <a:buNone/>
          </a:pPr>
          <a:r>
            <a:rPr lang="en-US" sz="1000" kern="1200"/>
            <a:t>Product performance</a:t>
          </a:r>
        </a:p>
        <a:p>
          <a:pPr marL="0" lvl="0" indent="0" algn="l" defTabSz="444500">
            <a:lnSpc>
              <a:spcPct val="90000"/>
            </a:lnSpc>
            <a:spcBef>
              <a:spcPct val="0"/>
            </a:spcBef>
            <a:spcAft>
              <a:spcPct val="35000"/>
            </a:spcAft>
            <a:buNone/>
          </a:pPr>
          <a:r>
            <a:rPr lang="en-US" sz="1000" kern="1200"/>
            <a:t>Product availability</a:t>
          </a:r>
        </a:p>
        <a:p>
          <a:pPr marL="0" lvl="0" indent="0" algn="l" defTabSz="444500">
            <a:lnSpc>
              <a:spcPct val="90000"/>
            </a:lnSpc>
            <a:spcBef>
              <a:spcPct val="0"/>
            </a:spcBef>
            <a:spcAft>
              <a:spcPct val="35000"/>
            </a:spcAft>
            <a:buNone/>
          </a:pPr>
          <a:r>
            <a:rPr lang="en-US" sz="1000" kern="1200"/>
            <a:t>Normal depletion</a:t>
          </a:r>
        </a:p>
        <a:p>
          <a:pPr marL="0" lvl="0" indent="0" algn="l" defTabSz="444500">
            <a:lnSpc>
              <a:spcPct val="90000"/>
            </a:lnSpc>
            <a:spcBef>
              <a:spcPct val="0"/>
            </a:spcBef>
            <a:spcAft>
              <a:spcPct val="35000"/>
            </a:spcAft>
            <a:buNone/>
          </a:pPr>
          <a:r>
            <a:rPr lang="en-US" sz="1000" kern="1200"/>
            <a:t>Emotions</a:t>
          </a:r>
        </a:p>
        <a:p>
          <a:pPr marL="0" lvl="0" indent="0" algn="l" defTabSz="444500">
            <a:lnSpc>
              <a:spcPct val="90000"/>
            </a:lnSpc>
            <a:spcBef>
              <a:spcPct val="0"/>
            </a:spcBef>
            <a:spcAft>
              <a:spcPct val="35000"/>
            </a:spcAft>
            <a:buNone/>
          </a:pPr>
          <a:r>
            <a:rPr lang="en-US" sz="1000" kern="1200"/>
            <a:t>Current situation</a:t>
          </a:r>
        </a:p>
        <a:p>
          <a:pPr marL="0" lvl="0" indent="0" algn="l" defTabSz="444500">
            <a:lnSpc>
              <a:spcPct val="90000"/>
            </a:lnSpc>
            <a:spcBef>
              <a:spcPct val="0"/>
            </a:spcBef>
            <a:spcAft>
              <a:spcPct val="35000"/>
            </a:spcAft>
            <a:buNone/>
          </a:pPr>
          <a:r>
            <a:rPr lang="en-US" sz="1000" kern="1200"/>
            <a:t>Income and social status</a:t>
          </a:r>
        </a:p>
      </dsp:txBody>
      <dsp:txXfrm>
        <a:off x="2874128" y="704088"/>
        <a:ext cx="1702068" cy="1792224"/>
      </dsp:txXfrm>
    </dsp:sp>
    <dsp:sp modelId="{DF4AF385-782E-447E-A582-C1C2909D1F50}">
      <dsp:nvSpPr>
        <dsp:cNvPr id="0" name=""/>
        <dsp:cNvSpPr/>
      </dsp:nvSpPr>
      <dsp:spPr>
        <a:xfrm rot="16200000">
          <a:off x="-700190" y="824823"/>
          <a:ext cx="2304288" cy="654641"/>
        </a:xfrm>
        <a:prstGeom prst="rightArrow">
          <a:avLst>
            <a:gd name="adj1" fmla="val 49830"/>
            <a:gd name="adj2" fmla="val 60660"/>
          </a:avLst>
        </a:prstGeom>
        <a:solidFill>
          <a:schemeClr val="accent5">
            <a:tint val="40000"/>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7150" tIns="57150" rIns="57150" bIns="57150" numCol="1" spcCol="1270" anchor="ctr" anchorCtr="0">
          <a:noAutofit/>
        </a:bodyPr>
        <a:lstStyle/>
        <a:p>
          <a:pPr marL="0" lvl="0" indent="0" algn="r" defTabSz="666750">
            <a:lnSpc>
              <a:spcPct val="90000"/>
            </a:lnSpc>
            <a:spcBef>
              <a:spcPct val="0"/>
            </a:spcBef>
            <a:spcAft>
              <a:spcPct val="35000"/>
            </a:spcAft>
            <a:buNone/>
          </a:pPr>
          <a:r>
            <a:rPr lang="en-US" sz="1500" kern="1200"/>
            <a:t>Desired State</a:t>
          </a:r>
        </a:p>
      </dsp:txBody>
      <dsp:txXfrm>
        <a:off x="-601251" y="1087979"/>
        <a:ext cx="2106410" cy="326207"/>
      </dsp:txXfrm>
    </dsp:sp>
    <dsp:sp modelId="{C5911EC9-8160-4ACC-897B-C4B46C5EB38E}">
      <dsp:nvSpPr>
        <dsp:cNvPr id="0" name=""/>
        <dsp:cNvSpPr/>
      </dsp:nvSpPr>
      <dsp:spPr>
        <a:xfrm rot="5400000">
          <a:off x="3882302" y="1720935"/>
          <a:ext cx="2304288" cy="654641"/>
        </a:xfrm>
        <a:prstGeom prst="rightArrow">
          <a:avLst>
            <a:gd name="adj1" fmla="val 49830"/>
            <a:gd name="adj2" fmla="val 60660"/>
          </a:avLst>
        </a:prstGeom>
        <a:solidFill>
          <a:schemeClr val="accent5">
            <a:tint val="40000"/>
            <a:hueOff val="0"/>
            <a:satOff val="0"/>
            <a:lumOff val="0"/>
            <a:alphaOff val="0"/>
          </a:schemeClr>
        </a:solidFill>
        <a:ln w="12700" cap="flat" cmpd="sng" algn="ctr">
          <a:solidFill>
            <a:schemeClr val="accent5">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7150" tIns="57150" rIns="57150" bIns="57150" numCol="1" spcCol="1270" anchor="ctr" anchorCtr="0">
          <a:noAutofit/>
        </a:bodyPr>
        <a:lstStyle/>
        <a:p>
          <a:pPr marL="0" lvl="0" indent="0" algn="r" defTabSz="666750">
            <a:lnSpc>
              <a:spcPct val="90000"/>
            </a:lnSpc>
            <a:spcBef>
              <a:spcPct val="0"/>
            </a:spcBef>
            <a:spcAft>
              <a:spcPct val="35000"/>
            </a:spcAft>
            <a:buNone/>
          </a:pPr>
          <a:r>
            <a:rPr lang="en-US" sz="1500" kern="1200"/>
            <a:t>Actual State</a:t>
          </a:r>
        </a:p>
      </dsp:txBody>
      <dsp:txXfrm>
        <a:off x="3981241" y="1786213"/>
        <a:ext cx="2106410" cy="326207"/>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9/3/layout/OpposingIdeas">
  <dgm:title val=""/>
  <dgm:desc val=""/>
  <dgm:catLst>
    <dgm:cat type="relationship" pri="3400"/>
  </dgm:catLst>
  <dgm:sampData>
    <dgm:dataModel>
      <dgm:ptLst>
        <dgm:pt modelId="0" type="doc"/>
        <dgm:pt modelId="10">
          <dgm:prSet phldr="1"/>
        </dgm:pt>
        <dgm:pt modelId="11">
          <dgm:prSet phldr="1"/>
        </dgm:pt>
        <dgm:pt modelId="20">
          <dgm:prSet phldr="1"/>
        </dgm:pt>
        <dgm:pt modelId="21">
          <dgm:prSet phldr="1"/>
        </dgm:pt>
      </dgm:ptLst>
      <dgm:cxnLst>
        <dgm:cxn modelId="30" srcId="0" destId="10" srcOrd="0" destOrd="0"/>
        <dgm:cxn modelId="12" srcId="10" destId="11" srcOrd="0" destOrd="0"/>
        <dgm:cxn modelId="40" srcId="0" destId="20" srcOrd="1" destOrd="0"/>
        <dgm:cxn modelId="22" srcId="20" destId="2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30" srcId="0" destId="10" srcOrd="0" destOrd="0"/>
        <dgm:cxn modelId="12" srcId="10" destId="11" srcOrd="0" destOrd="0"/>
        <dgm:cxn modelId="4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Lst>
      <dgm:cxnLst>
        <dgm:cxn modelId="30" srcId="0" destId="10" srcOrd="0" destOrd="0"/>
        <dgm:cxn modelId="12" srcId="10" destId="11" srcOrd="0" destOrd="0"/>
        <dgm:cxn modelId="40" srcId="0" destId="20" srcOrd="1" destOrd="0"/>
        <dgm:cxn modelId="22" srcId="20" destId="21" srcOrd="0" destOrd="0"/>
      </dgm:cxnLst>
      <dgm:bg/>
      <dgm:whole/>
    </dgm:dataModel>
  </dgm:clrData>
  <dgm:layoutNode name="Name0">
    <dgm:varLst>
      <dgm:chMax val="2"/>
      <dgm:dir/>
      <dgm:animOne val="branch"/>
      <dgm:animLvl val="lvl"/>
      <dgm:resizeHandles val="exact"/>
    </dgm:varLst>
    <dgm:choose name="Name1">
      <dgm:if name="Name2" axis="ch" ptType="node" func="cnt" op="lte" val="1">
        <dgm:alg type="composite">
          <dgm:param type="ar" val="0.9928"/>
        </dgm:alg>
      </dgm:if>
      <dgm:else name="Name3">
        <dgm:alg type="composite">
          <dgm:param type="ar" val="1.6364"/>
        </dgm:alg>
      </dgm:else>
    </dgm:choose>
    <dgm:shape xmlns:r="http://schemas.openxmlformats.org/officeDocument/2006/relationships" r:blip="">
      <dgm:adjLst/>
    </dgm:shape>
    <dgm:choose name="Name4">
      <dgm:if name="Name5" func="var" arg="dir" op="equ" val="norm">
        <dgm:choose name="Name6">
          <dgm:if name="Name7" axis="ch" ptType="node" func="cnt" op="lte" val="1">
            <dgm:constrLst>
              <dgm:constr type="primFontSz" for="des" forName="ParentText1" op="equ" val="65"/>
              <dgm:constr type="primFontSz" for="des" forName="ParentText2" refType="primFontSz" refFor="des" refForName="ParentText1" op="equ"/>
              <dgm:constr type="primFontSz" for="des" forName="ChildText1" op="equ" val="65"/>
              <dgm:constr type="primFontSz" for="des" forName="ChildText2" refType="primFontSz" refFor="des" refForName="ChildText1" op="equ"/>
              <dgm:constr type="l" for="ch" forName="ChildText1" refType="w" fact="0.2963"/>
              <dgm:constr type="t" for="ch" forName="ChildText1" refType="h" fact="0.2722"/>
              <dgm:constr type="w" for="ch" forName="ChildText1" refType="w" fact="0.6534"/>
              <dgm:constr type="h" for="ch" forName="ChildText1" refType="h" fact="0.6682"/>
              <dgm:constr type="l" for="ch" forName="Background" refType="w" fact="0.246"/>
              <dgm:constr type="t" for="ch" forName="Background" refType="h" fact="0.2125"/>
              <dgm:constr type="w" for="ch" forName="Background" refType="w" fact="0.754"/>
              <dgm:constr type="h" for="ch" forName="Background" refType="h" fact="0.7875"/>
              <dgm:constr type="l" for="ch" forName="ParentText1" refType="w" fact="0"/>
              <dgm:constr type="t" for="ch" forName="ParentText1" refType="h" fact="0"/>
              <dgm:constr type="w" for="ch" forName="ParentText1" refType="w" fact="0.234"/>
              <dgm:constr type="h" for="ch" forName="ParentText1" refType="h" fact="0.8713"/>
              <dgm:constr type="l" for="ch" forName="ParentShape1" refType="w" fact="0"/>
              <dgm:constr type="t" for="ch" forName="ParentShape1" refType="h" fact="0"/>
              <dgm:constr type="w" for="ch" forName="ParentShape1" refType="w" fact="0.234"/>
              <dgm:constr type="h" for="ch" forName="ParentShape1" refType="h" fact="0.8713"/>
            </dgm:constrLst>
          </dgm:if>
          <dgm:else name="Name8">
            <dgm:constrLst>
              <dgm:constr type="primFontSz" for="des" forName="ParentText1" op="equ" val="65"/>
              <dgm:constr type="primFontSz" for="des" forName="ParentText2" refType="primFontSz" refFor="des" refForName="ParentText1" op="equ"/>
              <dgm:constr type="primFontSz" for="des" forName="ChildText1" op="equ" val="65"/>
              <dgm:constr type="primFontSz" for="des" forName="ChildText2" refType="primFontSz" refFor="des" refForName="ChildText1" op="equ"/>
              <dgm:constr type="l" for="ch" forName="ChildText1" refType="w" fact="0.15"/>
              <dgm:constr type="t" for="ch" forName="ChildText1" refType="h" fact="0.22"/>
              <dgm:constr type="w" for="ch" forName="ChildText1" refType="w" fact="0.325"/>
              <dgm:constr type="h" for="ch" forName="ChildText1" refType="h" fact="0.56"/>
              <dgm:constr type="l" for="ch" forName="ChildText2" refType="w" fact="0.525"/>
              <dgm:constr type="t" for="ch" forName="ChildText2" refType="h" fact="0.22"/>
              <dgm:constr type="w" for="ch" forName="ChildText2" refType="w" fact="0.325"/>
              <dgm:constr type="h" for="ch" forName="ChildText2" refType="h" fact="0.56"/>
              <dgm:constr type="l" for="ch" forName="Background" refType="w" fact="0.125"/>
              <dgm:constr type="t" for="ch" forName="Background" refType="h" fact="0.17"/>
              <dgm:constr type="w" for="ch" forName="Background" refType="w" fact="0.75"/>
              <dgm:constr type="h" for="ch" forName="Background" refType="h" fact="0.66"/>
              <dgm:constr type="l" for="ch" forName="ParentText1" refType="w" fact="0"/>
              <dgm:constr type="t" for="ch" forName="ParentText1" refType="h" fact="0"/>
              <dgm:constr type="w" for="ch" forName="ParentText1" refType="w" fact="0.125"/>
              <dgm:constr type="h" for="ch" forName="ParentText1" refType="h" fact="0.72"/>
              <dgm:constr type="l" for="ch" forName="ParentShape1" refType="w" fact="0"/>
              <dgm:constr type="t" for="ch" forName="ParentShape1" refType="h" fact="0"/>
              <dgm:constr type="w" for="ch" forName="ParentShape1" refType="w" fact="0.125"/>
              <dgm:constr type="h" for="ch" forName="ParentShape1" refType="h" fact="0.72"/>
              <dgm:constr type="l" for="ch" forName="ParentText2" refType="w" fact="0.875"/>
              <dgm:constr type="t" for="ch" forName="ParentText2" refType="h" fact="0.28"/>
              <dgm:constr type="w" for="ch" forName="ParentText2" refType="w" fact="0.125"/>
              <dgm:constr type="h" for="ch" forName="ParentText2" refType="h" fact="0.72"/>
              <dgm:constr type="l" for="ch" forName="ParentShape2" refType="w" fact="0.875"/>
              <dgm:constr type="t" for="ch" forName="ParentShape2" refType="h" fact="0.28"/>
              <dgm:constr type="w" for="ch" forName="ParentShape2" refType="w" fact="0.125"/>
              <dgm:constr type="h" for="ch" forName="ParentShape2" refType="h" fact="0.72"/>
              <dgm:constr type="l" for="ch" forName="Divider" refType="w" fact="0.5"/>
              <dgm:constr type="t" for="ch" forName="Divider" refType="h" fact="0.24"/>
              <dgm:constr type="w" for="ch" forName="Divider" refType="w" fact="0.0001"/>
              <dgm:constr type="h" for="ch" forName="Divider" refType="h" fact="0.52"/>
            </dgm:constrLst>
          </dgm:else>
        </dgm:choose>
      </dgm:if>
      <dgm:else name="Name9">
        <dgm:choose name="Name10">
          <dgm:if name="Name11" axis="ch" ptType="node" func="cnt" op="lte" val="1">
            <dgm:constrLst>
              <dgm:constr type="primFontSz" for="des" forName="ParentText1" op="equ" val="65"/>
              <dgm:constr type="primFontSz" for="des" forName="ParentText2" refType="primFontSz" refFor="des" refForName="ParentText1" op="equ"/>
              <dgm:constr type="primFontSz" for="des" forName="ChildText1" op="equ" val="65"/>
              <dgm:constr type="primFontSz" for="des" forName="ChildText2" refType="primFontSz" refFor="des" refForName="ChildText1" op="equ"/>
              <dgm:constr type="r" for="ch" forName="ChildText1" refType="w" fact="-0.2455"/>
              <dgm:constr type="t" for="ch" forName="ChildText1" refType="h" fact="0.2651"/>
              <dgm:constr type="w" for="ch" forName="ChildText1" refType="w" fact="0.5351"/>
              <dgm:constr type="h" for="ch" forName="ChildText1" refType="h" fact="0.56"/>
              <dgm:constr type="r" for="ch" forName="Background" refType="w" fact="-0.246"/>
              <dgm:constr type="t" for="ch" forName="Background" refType="h" fact="0.2125"/>
              <dgm:constr type="w" for="ch" forName="Background" refType="w" fact="0.754"/>
              <dgm:constr type="h" for="ch" forName="Background" refType="h" fact="0.7875"/>
              <dgm:constr type="r" for="ch" forName="ParentText1" refType="w" fact="0"/>
              <dgm:constr type="t" for="ch" forName="ParentText1" refType="h" fact="0"/>
              <dgm:constr type="w" for="ch" forName="ParentText1" refType="w" fact="0.234"/>
              <dgm:constr type="h" for="ch" forName="ParentText1" refType="h" fact="0.8713"/>
              <dgm:constr type="r" for="ch" forName="ParentShape1" refType="w" fact="0"/>
              <dgm:constr type="t" for="ch" forName="ParentShape1" refType="h" fact="0"/>
              <dgm:constr type="w" for="ch" forName="ParentShape1" refType="w" fact="0.234"/>
              <dgm:constr type="h" for="ch" forName="ParentShape1" refType="h" fact="0.8713"/>
            </dgm:constrLst>
          </dgm:if>
          <dgm:else name="Name12">
            <dgm:constrLst>
              <dgm:constr type="primFontSz" for="des" forName="ParentText1" op="equ" val="65"/>
              <dgm:constr type="primFontSz" for="des" forName="ParentText2" refType="primFontSz" refFor="des" refForName="ParentText1" op="equ"/>
              <dgm:constr type="primFontSz" for="des" forName="ChildText1" op="equ" val="65"/>
              <dgm:constr type="primFontSz" for="des" forName="ChildText2" refType="primFontSz" refFor="des" refForName="ChildText1" op="equ"/>
              <dgm:constr type="r" for="ch" forName="ChildText1" refType="w" fact="-0.15"/>
              <dgm:constr type="t" for="ch" forName="ChildText1" refType="h" fact="0.22"/>
              <dgm:constr type="w" for="ch" forName="ChildText1" refType="w" fact="0.325"/>
              <dgm:constr type="h" for="ch" forName="ChildText1" refType="h" fact="0.56"/>
              <dgm:constr type="r" for="ch" forName="ChildText2" refType="w" fact="-0.525"/>
              <dgm:constr type="t" for="ch" forName="ChildText2" refType="h" fact="0.22"/>
              <dgm:constr type="w" for="ch" forName="ChildText2" refType="w" fact="0.325"/>
              <dgm:constr type="h" for="ch" forName="ChildText2" refType="h" fact="0.56"/>
              <dgm:constr type="r" for="ch" forName="Background" refType="w" fact="-0.125"/>
              <dgm:constr type="t" for="ch" forName="Background" refType="h" fact="0.17"/>
              <dgm:constr type="w" for="ch" forName="Background" refType="w" fact="0.75"/>
              <dgm:constr type="h" for="ch" forName="Background" refType="h" fact="0.66"/>
              <dgm:constr type="r" for="ch" forName="ParentText1" refType="w" fact="0"/>
              <dgm:constr type="t" for="ch" forName="ParentText1" refType="h" fact="0"/>
              <dgm:constr type="w" for="ch" forName="ParentText1" refType="w" fact="0.125"/>
              <dgm:constr type="h" for="ch" forName="ParentText1" refType="h" fact="0.72"/>
              <dgm:constr type="r" for="ch" forName="ParentShape1" refType="w" fact="0"/>
              <dgm:constr type="t" for="ch" forName="ParentShape1" refType="h" fact="0"/>
              <dgm:constr type="w" for="ch" forName="ParentShape1" refType="w" fact="0.125"/>
              <dgm:constr type="h" for="ch" forName="ParentShape1" refType="h" fact="0.72"/>
              <dgm:constr type="r" for="ch" forName="ParentText2" refType="w" fact="-0.875"/>
              <dgm:constr type="t" for="ch" forName="ParentText2" refType="h" fact="0.28"/>
              <dgm:constr type="w" for="ch" forName="ParentText2" refType="w" fact="0.125"/>
              <dgm:constr type="h" for="ch" forName="ParentText2" refType="h" fact="0.72"/>
              <dgm:constr type="r" for="ch" forName="ParentShape2" refType="w" fact="-0.875"/>
              <dgm:constr type="t" for="ch" forName="ParentShape2" refType="h" fact="0.28"/>
              <dgm:constr type="w" for="ch" forName="ParentShape2" refType="w" fact="0.125"/>
              <dgm:constr type="h" for="ch" forName="ParentShape2" refType="h" fact="0.72"/>
              <dgm:constr type="r" for="ch" forName="Divider" refType="w" fact="-0.5"/>
              <dgm:constr type="t" for="ch" forName="Divider" refType="h" fact="0.24"/>
              <dgm:constr type="w" for="ch" forName="Divider" refType="w" fact="0.0001"/>
              <dgm:constr type="h" for="ch" forName="Divider" refType="h" fact="0.52"/>
            </dgm:constrLst>
          </dgm:else>
        </dgm:choose>
      </dgm:else>
    </dgm:choose>
    <dgm:choose name="Name13">
      <dgm:if name="Name14" axis="ch" ptType="node" func="cnt" op="gte" val="1">
        <dgm:layoutNode name="Background" styleLbl="node1">
          <dgm:alg type="sp"/>
          <dgm:choose name="Name15">
            <dgm:if name="Name16" func="var" arg="dir" op="equ" val="norm">
              <dgm:shape xmlns:r="http://schemas.openxmlformats.org/officeDocument/2006/relationships" type="round2DiagRect" r:blip="">
                <dgm:adjLst>
                  <dgm:adj idx="1" val="0"/>
                  <dgm:adj idx="2" val="0.1667"/>
                </dgm:adjLst>
              </dgm:shape>
            </dgm:if>
            <dgm:else name="Name17">
              <dgm:shape xmlns:r="http://schemas.openxmlformats.org/officeDocument/2006/relationships" type="round2DiagRect" r:blip="">
                <dgm:adjLst>
                  <dgm:adj idx="1" val="0.1667"/>
                  <dgm:adj idx="2" val="0"/>
                </dgm:adjLst>
              </dgm:shape>
            </dgm:else>
          </dgm:choose>
          <dgm:presOf/>
        </dgm:layoutNode>
        <dgm:choose name="Name18">
          <dgm:if name="Name19" axis="ch" ptType="node" func="cnt" op="gte" val="2">
            <dgm:layoutNode name="Divider" styleLbl="callout">
              <dgm:alg type="sp"/>
              <dgm:shape xmlns:r="http://schemas.openxmlformats.org/officeDocument/2006/relationships" type="line" r:blip="">
                <dgm:adjLst/>
              </dgm:shape>
              <dgm:presOf/>
            </dgm:layoutNode>
          </dgm:if>
          <dgm:else name="Name20"/>
        </dgm:choose>
        <dgm:layoutNode name="ChildText1" styleLbl="revTx">
          <dgm:varLst>
            <dgm:chMax val="0"/>
            <dgm:chPref val="0"/>
            <dgm:bulletEnabled val="1"/>
          </dgm:varLst>
          <dgm:alg type="tx">
            <dgm:param type="parTxLTRAlign" val="l"/>
            <dgm:param type="txAnchorVert" val="t"/>
          </dgm:alg>
          <dgm:shape xmlns:r="http://schemas.openxmlformats.org/officeDocument/2006/relationships" type="rect" r:blip="" hideGeom="1">
            <dgm:adjLst/>
          </dgm:shape>
          <dgm:presOf axis="ch des"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21">
          <dgm:if name="Name22" axis="ch" ptType="node" func="cnt" op="gte" val="2">
            <dgm:layoutNode name="ChildText2" styleLbl="revTx">
              <dgm:varLst>
                <dgm:chMax val="0"/>
                <dgm:chPref val="0"/>
                <dgm:bulletEnabled val="1"/>
              </dgm:varLst>
              <dgm:alg type="tx">
                <dgm:param type="parTxLTRAlign" val="l"/>
                <dgm:param type="txAnchorVert" val="t"/>
              </dgm:alg>
              <dgm:shape xmlns:r="http://schemas.openxmlformats.org/officeDocument/2006/relationships" type="rect" r:blip="" hideGeom="1">
                <dgm:adjLst/>
              </dgm:shape>
              <dgm:presOf axis="ch des"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23"/>
        </dgm:choose>
        <dgm:layoutNode name="ParentText1" styleLbl="revTx">
          <dgm:varLst>
            <dgm:chMax val="1"/>
            <dgm:chPref val="1"/>
          </dgm:varLst>
          <dgm:choose name="Name24">
            <dgm:if name="Name25" func="var" arg="dir" op="equ" val="norm">
              <dgm:alg type="tx">
                <dgm:param type="parTxLTRAlign" val="r"/>
                <dgm:param type="shpTxLTRAlignCh" val="r"/>
                <dgm:param type="txAnchorVertCh" val="mid"/>
                <dgm:param type="autoTxRot" val="grav"/>
              </dgm:alg>
            </dgm:if>
            <dgm:else name="Name26">
              <dgm:alg type="tx">
                <dgm:param type="parTxLTRAlign" val="l"/>
                <dgm:param type="shpTxLTRAlignCh" val="r"/>
                <dgm:param type="txAnchorVertCh" val="mid"/>
                <dgm:param type="autoTxRot" val="grav"/>
              </dgm:alg>
            </dgm:else>
          </dgm:choose>
          <dgm:choose name="Name27">
            <dgm:if name="Name28" func="var" arg="dir" op="equ" val="norm">
              <dgm:shape xmlns:r="http://schemas.openxmlformats.org/officeDocument/2006/relationships" rot="-90" type="rightArrow" r:blip="" hideGeom="1">
                <dgm:adjLst>
                  <dgm:adj idx="1" val="0.4983"/>
                  <dgm:adj idx="2" val="0.6066"/>
                </dgm:adjLst>
              </dgm:shape>
            </dgm:if>
            <dgm:else name="Name29">
              <dgm:shape xmlns:r="http://schemas.openxmlformats.org/officeDocument/2006/relationships" rot="90" type="leftArrow" r:blip="" hideGeom="1">
                <dgm:adjLst>
                  <dgm:adj idx="1" val="0.4983"/>
                  <dgm:adj idx="2" val="0.6066"/>
                </dgm:adjLst>
              </dgm:shape>
            </dgm:else>
          </dgm:choose>
          <dgm:presOf axis="ch 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Shape1" styleLbl="alignImgPlace1">
          <dgm:varLst/>
          <dgm:alg type="sp"/>
          <dgm:presOf axis="ch self" ptType="node node" st="1 1" cnt="1 0"/>
          <dgm:choose name="Name30">
            <dgm:if name="Name31" func="var" arg="dir" op="equ" val="norm">
              <dgm:shape xmlns:r="http://schemas.openxmlformats.org/officeDocument/2006/relationships" rot="-90" type="rightArrow" r:blip="">
                <dgm:adjLst>
                  <dgm:adj idx="1" val="0.4983"/>
                  <dgm:adj idx="2" val="0.6066"/>
                </dgm:adjLst>
              </dgm:shape>
            </dgm:if>
            <dgm:else name="Name32">
              <dgm:shape xmlns:r="http://schemas.openxmlformats.org/officeDocument/2006/relationships" rot="90" type="leftArrow" r:blip="">
                <dgm:adjLst>
                  <dgm:adj idx="1" val="0.4983"/>
                  <dgm:adj idx="2" val="0.6066"/>
                </dgm:adjLst>
              </dgm:shape>
            </dgm:else>
          </dgm:choose>
        </dgm:layoutNode>
        <dgm:choose name="Name33">
          <dgm:if name="Name34" axis="ch" ptType="node" func="cnt" op="gte" val="2">
            <dgm:layoutNode name="ParentText2" styleLbl="revTx">
              <dgm:varLst>
                <dgm:chMax val="1"/>
                <dgm:chPref val="1"/>
              </dgm:varLst>
              <dgm:choose name="Name35">
                <dgm:if name="Name36" func="var" arg="dir" op="equ" val="norm">
                  <dgm:alg type="tx">
                    <dgm:param type="parTxLTRAlign" val="r"/>
                    <dgm:param type="shpTxLTRAlignCh" val="r"/>
                    <dgm:param type="txAnchorVertCh" val="mid"/>
                    <dgm:param type="autoTxRot" val="grav"/>
                  </dgm:alg>
                </dgm:if>
                <dgm:else name="Name37">
                  <dgm:alg type="tx">
                    <dgm:param type="parTxLTRAlign" val="l"/>
                    <dgm:param type="shpTxLTRAlignCh" val="r"/>
                    <dgm:param type="txAnchorVertCh" val="mid"/>
                    <dgm:param type="autoTxRot" val="grav"/>
                  </dgm:alg>
                </dgm:else>
              </dgm:choose>
              <dgm:choose name="Name38">
                <dgm:if name="Name39" func="var" arg="dir" op="equ" val="norm">
                  <dgm:shape xmlns:r="http://schemas.openxmlformats.org/officeDocument/2006/relationships" rot="90" type="rightArrow" r:blip="" hideGeom="1">
                    <dgm:adjLst>
                      <dgm:adj idx="1" val="0.4983"/>
                      <dgm:adj idx="2" val="0.6066"/>
                    </dgm:adjLst>
                  </dgm:shape>
                </dgm:if>
                <dgm:else name="Name40">
                  <dgm:shape xmlns:r="http://schemas.openxmlformats.org/officeDocument/2006/relationships" rot="-90" type="leftArrow" r:blip="" hideGeom="1">
                    <dgm:adjLst>
                      <dgm:adj idx="1" val="0.4983"/>
                      <dgm:adj idx="2" val="0.6066"/>
                    </dgm:adjLst>
                  </dgm:shape>
                </dgm:else>
              </dgm:choose>
              <dgm:presOf axis="ch 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arentShape2" styleLbl="alignImgPlace1">
              <dgm:varLst/>
              <dgm:alg type="sp"/>
              <dgm:choose name="Name41">
                <dgm:if name="Name42" func="var" arg="dir" op="equ" val="norm">
                  <dgm:shape xmlns:r="http://schemas.openxmlformats.org/officeDocument/2006/relationships" rot="90" type="rightArrow" r:blip="">
                    <dgm:adjLst>
                      <dgm:adj idx="1" val="0.4983"/>
                      <dgm:adj idx="2" val="0.6066"/>
                    </dgm:adjLst>
                  </dgm:shape>
                </dgm:if>
                <dgm:else name="Name43">
                  <dgm:shape xmlns:r="http://schemas.openxmlformats.org/officeDocument/2006/relationships" rot="-90" type="leftArrow" r:blip="">
                    <dgm:adjLst>
                      <dgm:adj idx="1" val="0.4983"/>
                      <dgm:adj idx="2" val="0.6066"/>
                    </dgm:adjLst>
                  </dgm:shape>
                </dgm:else>
              </dgm:choose>
              <dgm:presOf axis="ch self" ptType="node node" st="2 1" cnt="1 0"/>
            </dgm:layoutNode>
          </dgm:if>
          <dgm:else name="Name44"/>
        </dgm:choose>
      </dgm:if>
      <dgm:else name="Name4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DE1DB16A-BA74-4CB7-8539-082969609CD3}">
  <ds:schemaRefs>
    <ds:schemaRef ds:uri="http://schemas.openxmlformats.org/officeDocument/2006/bibliography"/>
  </ds:schemaRefs>
</ds:datastoreItem>
</file>

<file path=customXml/itemProps2.xml><?xml version="1.0" encoding="utf-8"?>
<ds:datastoreItem xmlns:ds="http://schemas.openxmlformats.org/officeDocument/2006/customXml" ds:itemID="{322A3CF1-B022-483F-BE5D-6DDDC2B820F3}"/>
</file>

<file path=customXml/itemProps3.xml><?xml version="1.0" encoding="utf-8"?>
<ds:datastoreItem xmlns:ds="http://schemas.openxmlformats.org/officeDocument/2006/customXml" ds:itemID="{1283DD9B-10CF-438F-A70C-129235A10E53}"/>
</file>

<file path=customXml/itemProps4.xml><?xml version="1.0" encoding="utf-8"?>
<ds:datastoreItem xmlns:ds="http://schemas.openxmlformats.org/officeDocument/2006/customXml" ds:itemID="{4784441C-7D8F-407D-89BD-901736784E83}"/>
</file>

<file path=docProps/app.xml><?xml version="1.0" encoding="utf-8"?>
<Properties xmlns="http://schemas.openxmlformats.org/officeDocument/2006/extended-properties" xmlns:vt="http://schemas.openxmlformats.org/officeDocument/2006/docPropsVTypes">
  <Template>Normal</Template>
  <TotalTime>148</TotalTime>
  <Pages>1</Pages>
  <Words>5680</Words>
  <Characters>32381</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43</cp:revision>
  <dcterms:created xsi:type="dcterms:W3CDTF">2025-01-21T21:33:00Z</dcterms:created>
  <dcterms:modified xsi:type="dcterms:W3CDTF">2025-11-18T22:07:00Z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13387bfb-ffaa-486b-96f0-427c43432221</vt:lpwstr>
  </property>
  <property fmtid="{D5CDD505-2E9C-101B-9397-08002B2CF9AE}" pid="3" name="ContentTypeId">
    <vt:lpwstr>0x0101007222C76DF9BD8349B0CA3C9A1AA4C548</vt:lpwstr>
  </property>
</Properties>
</file>